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EA62" w14:textId="77777777" w:rsidR="001D0FE0" w:rsidRPr="004D4870" w:rsidRDefault="001D0FE0" w:rsidP="001D0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19"/>
        <w:tblW w:w="507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3137"/>
        <w:gridCol w:w="3183"/>
      </w:tblGrid>
      <w:tr w:rsidR="001D0FE0" w:rsidRPr="004D4870" w14:paraId="67C5A00D" w14:textId="77777777" w:rsidTr="00A77285">
        <w:trPr>
          <w:jc w:val="center"/>
        </w:trPr>
        <w:tc>
          <w:tcPr>
            <w:tcW w:w="9497" w:type="dxa"/>
            <w:gridSpan w:val="3"/>
          </w:tcPr>
          <w:p w14:paraId="770A78B5" w14:textId="77777777" w:rsidR="001D0FE0" w:rsidRPr="00CD397F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D397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ДУМА ПЕНОВСКОГО МУНИЦИПАЛЬНОГО ОКРУГА</w:t>
            </w:r>
          </w:p>
        </w:tc>
      </w:tr>
      <w:tr w:rsidR="001D0FE0" w:rsidRPr="004D4870" w14:paraId="67EEEA1D" w14:textId="77777777" w:rsidTr="00A77285">
        <w:trPr>
          <w:trHeight w:val="71"/>
          <w:jc w:val="center"/>
        </w:trPr>
        <w:tc>
          <w:tcPr>
            <w:tcW w:w="9497" w:type="dxa"/>
            <w:gridSpan w:val="3"/>
          </w:tcPr>
          <w:p w14:paraId="239A0CEF" w14:textId="77777777" w:rsidR="001D0FE0" w:rsidRPr="00CD397F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D397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ТВЕРСКОЙ ОБЛАСТИ</w:t>
            </w:r>
          </w:p>
        </w:tc>
      </w:tr>
      <w:tr w:rsidR="001D0FE0" w:rsidRPr="004D4870" w14:paraId="1476B203" w14:textId="77777777" w:rsidTr="00A77285">
        <w:trPr>
          <w:jc w:val="center"/>
        </w:trPr>
        <w:tc>
          <w:tcPr>
            <w:tcW w:w="9497" w:type="dxa"/>
            <w:gridSpan w:val="3"/>
          </w:tcPr>
          <w:p w14:paraId="53984AB4" w14:textId="77777777" w:rsidR="001D0FE0" w:rsidRPr="004D4870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D0FE0" w:rsidRPr="004D4870" w14:paraId="63069DE6" w14:textId="77777777" w:rsidTr="00A77285">
        <w:trPr>
          <w:jc w:val="center"/>
        </w:trPr>
        <w:tc>
          <w:tcPr>
            <w:tcW w:w="9497" w:type="dxa"/>
            <w:gridSpan w:val="3"/>
          </w:tcPr>
          <w:p w14:paraId="2897CFAB" w14:textId="77777777" w:rsidR="001D0FE0" w:rsidRPr="004D4870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 Е Ш Е Н И Е</w:t>
            </w:r>
          </w:p>
        </w:tc>
      </w:tr>
      <w:tr w:rsidR="001D0FE0" w:rsidRPr="004D4870" w14:paraId="4804D400" w14:textId="77777777" w:rsidTr="00A77285">
        <w:trPr>
          <w:jc w:val="center"/>
        </w:trPr>
        <w:tc>
          <w:tcPr>
            <w:tcW w:w="9497" w:type="dxa"/>
            <w:gridSpan w:val="3"/>
          </w:tcPr>
          <w:p w14:paraId="0FE46509" w14:textId="77777777" w:rsidR="001D0FE0" w:rsidRPr="004D4870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D0FE0" w:rsidRPr="004D4870" w14:paraId="048AACF8" w14:textId="77777777" w:rsidTr="00A77285">
        <w:trPr>
          <w:jc w:val="center"/>
        </w:trPr>
        <w:tc>
          <w:tcPr>
            <w:tcW w:w="3177" w:type="dxa"/>
          </w:tcPr>
          <w:p w14:paraId="7C45D3A5" w14:textId="70706B10" w:rsidR="001D0FE0" w:rsidRPr="004D4870" w:rsidRDefault="00F6257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05.04</w:t>
            </w:r>
            <w:r w:rsidR="001D0F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.2023</w:t>
            </w:r>
            <w:r w:rsidR="001D0FE0"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37" w:type="dxa"/>
          </w:tcPr>
          <w:p w14:paraId="1DD5645E" w14:textId="77777777" w:rsidR="001D0FE0" w:rsidRPr="004D4870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пгт.Пено</w:t>
            </w:r>
            <w:proofErr w:type="spellEnd"/>
          </w:p>
        </w:tc>
        <w:tc>
          <w:tcPr>
            <w:tcW w:w="3183" w:type="dxa"/>
          </w:tcPr>
          <w:p w14:paraId="1E7834B4" w14:textId="74F648C8" w:rsidR="001D0FE0" w:rsidRPr="004D4870" w:rsidRDefault="001D0FE0" w:rsidP="001D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F625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247</w:t>
            </w:r>
          </w:p>
        </w:tc>
      </w:tr>
      <w:tr w:rsidR="001D0FE0" w:rsidRPr="004D4870" w14:paraId="285B4E2E" w14:textId="77777777" w:rsidTr="00A77285">
        <w:trPr>
          <w:jc w:val="center"/>
        </w:trPr>
        <w:tc>
          <w:tcPr>
            <w:tcW w:w="9497" w:type="dxa"/>
            <w:gridSpan w:val="3"/>
          </w:tcPr>
          <w:p w14:paraId="571A55D2" w14:textId="77777777" w:rsidR="001D0FE0" w:rsidRPr="004D4870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D0FE0" w:rsidRPr="004D4870" w14:paraId="29CB07D9" w14:textId="77777777" w:rsidTr="00A77285">
        <w:trPr>
          <w:trHeight w:val="268"/>
          <w:jc w:val="center"/>
        </w:trPr>
        <w:tc>
          <w:tcPr>
            <w:tcW w:w="9497" w:type="dxa"/>
            <w:gridSpan w:val="3"/>
          </w:tcPr>
          <w:p w14:paraId="51D2FBF9" w14:textId="77777777" w:rsidR="001D0FE0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</w:p>
          <w:p w14:paraId="26196151" w14:textId="6BC980EE" w:rsidR="001D0FE0" w:rsidRPr="004D4870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О результатах деятельности Пеновского ПП МО МВД России «Осташковский» в 20</w:t>
            </w: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22</w:t>
            </w:r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 xml:space="preserve"> году</w:t>
            </w:r>
          </w:p>
          <w:p w14:paraId="36B71C72" w14:textId="77777777" w:rsidR="001D0FE0" w:rsidRPr="004D4870" w:rsidRDefault="001D0FE0" w:rsidP="00A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6CF8DFC7" w14:textId="77777777" w:rsidR="001D0FE0" w:rsidRPr="00202757" w:rsidRDefault="001D0FE0" w:rsidP="001D0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8"/>
          <w:sz w:val="28"/>
          <w:szCs w:val="28"/>
          <w:lang w:eastAsia="ru-RU"/>
        </w:rPr>
      </w:pPr>
    </w:p>
    <w:p w14:paraId="22ADCE3B" w14:textId="01DAF194" w:rsidR="001D0FE0" w:rsidRDefault="001D0FE0" w:rsidP="001D0F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2027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Заслушав и обсудив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начальника МО МВД России «Осташковский» полковника полиции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Юрия Владимировича (докладчик  </w:t>
      </w:r>
      <w:r w:rsidRPr="00FA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Пеновского пункта полиции МО МВД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«Осташковский» майор полиции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Лотоголец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А.Ш.)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Думой Пеновского муниципального округа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результатах деятельности Пеновского ПП МО МВД России «Осташковский»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Pr="00202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202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00CD6782" w14:textId="77777777" w:rsidR="001D0FE0" w:rsidRDefault="001D0FE0" w:rsidP="001D0F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14:paraId="630890EF" w14:textId="77777777" w:rsidR="001D0FE0" w:rsidRDefault="001D0FE0" w:rsidP="001D0F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CD397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ДУМА ПЕНОВСКОГО МУНИЦИПАЛЬНОГО ОКРУГА </w:t>
      </w:r>
      <w:r w:rsidRPr="00CD397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br/>
        <w:t>РЕШИЛА:</w:t>
      </w:r>
    </w:p>
    <w:p w14:paraId="5AAD0F32" w14:textId="77777777" w:rsidR="001D0FE0" w:rsidRDefault="001D0FE0" w:rsidP="001D0F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14:paraId="3C2CC575" w14:textId="5DE63316" w:rsidR="001D0FE0" w:rsidRPr="00791BE1" w:rsidRDefault="001D0FE0" w:rsidP="001D0FE0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Принять отчет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МО МВД России «Осташковский» полковника полиции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Юрия Владимировича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результатах деятельности Пеновского ПП МО МВД России «Осташковский»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Pr="00202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0275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К СВЕДЕНИЮ</w:t>
      </w:r>
      <w:r w:rsidRPr="00202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согласно приложению.</w:t>
      </w:r>
    </w:p>
    <w:p w14:paraId="1CA0009C" w14:textId="77777777" w:rsidR="001D0FE0" w:rsidRPr="00202757" w:rsidRDefault="001D0FE0" w:rsidP="001D0FE0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Pr="00FA6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 местному самоуправлению, социальным вопросам и экологии.</w:t>
      </w:r>
    </w:p>
    <w:p w14:paraId="414411C0" w14:textId="77777777" w:rsidR="001D0FE0" w:rsidRPr="00202757" w:rsidRDefault="001D0FE0" w:rsidP="001D0FE0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0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Настоящее решение </w:t>
      </w:r>
      <w:r w:rsidRPr="00202757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вступает</w:t>
      </w:r>
      <w:r w:rsidRPr="0020275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2027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силу с момента принятия.</w:t>
      </w:r>
    </w:p>
    <w:p w14:paraId="6B69CB9D" w14:textId="77777777" w:rsidR="001D0FE0" w:rsidRPr="00202757" w:rsidRDefault="001D0FE0" w:rsidP="001D0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4B53035" w14:textId="77777777" w:rsidR="001D0FE0" w:rsidRPr="00202757" w:rsidRDefault="001D0FE0" w:rsidP="001D0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460749EE" w14:textId="77777777" w:rsidR="001D0FE0" w:rsidRDefault="001D0FE0" w:rsidP="001D0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Думы</w:t>
      </w:r>
    </w:p>
    <w:p w14:paraId="20ABFFC9" w14:textId="77777777" w:rsidR="001D0FE0" w:rsidRPr="00202757" w:rsidRDefault="001D0FE0" w:rsidP="001D0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Пеновского муниципального округа</w:t>
      </w:r>
      <w:r w:rsidRPr="0020275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                              </w:t>
      </w:r>
      <w:proofErr w:type="spellStart"/>
      <w:r w:rsidRPr="0020275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И.П.Степанова</w:t>
      </w:r>
      <w:proofErr w:type="spellEnd"/>
    </w:p>
    <w:p w14:paraId="01809113" w14:textId="77777777" w:rsidR="001D0FE0" w:rsidRDefault="001D0FE0" w:rsidP="001D0F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15DB2068" w14:textId="3B8C5810" w:rsidR="001D0FE0" w:rsidRPr="00F62570" w:rsidRDefault="00F62570" w:rsidP="00F6257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625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</w:t>
      </w:r>
    </w:p>
    <w:p w14:paraId="121B3D20" w14:textId="57E108E8" w:rsidR="00F62570" w:rsidRPr="00F62570" w:rsidRDefault="00F62570" w:rsidP="00F6257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625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решению Думы Пеновского муниципального округа</w:t>
      </w:r>
    </w:p>
    <w:p w14:paraId="1C7E27F9" w14:textId="63870C9A" w:rsidR="00F62570" w:rsidRPr="00F62570" w:rsidRDefault="00F62570" w:rsidP="00F6257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625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62570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О результатах деятельности Пеновского ПП МО МВД России «Осташковский» в 2022 году</w:t>
      </w:r>
      <w:r w:rsidRPr="00F62570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»</w:t>
      </w:r>
    </w:p>
    <w:p w14:paraId="4B12B87F" w14:textId="77777777" w:rsidR="00F62570" w:rsidRDefault="00F62570" w:rsidP="00F62570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541E4B" w14:textId="57348B91" w:rsidR="00805976" w:rsidRPr="00AD2B79" w:rsidRDefault="00805976" w:rsidP="008059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14:paraId="481AEA47" w14:textId="77777777" w:rsidR="00805976" w:rsidRPr="00AD2B79" w:rsidRDefault="00805976" w:rsidP="008059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начальника МО МВД России «Осташковский»</w:t>
      </w:r>
    </w:p>
    <w:p w14:paraId="4B9A8720" w14:textId="77777777" w:rsidR="00805976" w:rsidRPr="00AD2B79" w:rsidRDefault="00805976" w:rsidP="008059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полковника полиции Никитина Юрия Владимировича</w:t>
      </w:r>
    </w:p>
    <w:p w14:paraId="023EAE98" w14:textId="747C4F95" w:rsidR="00805976" w:rsidRPr="00AD2B79" w:rsidRDefault="00805976" w:rsidP="008059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 </w:t>
      </w:r>
      <w:r w:rsidR="000D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Думой Пеновского муниципального округа</w:t>
      </w:r>
      <w:r w:rsidRPr="00AD2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9BCBA23" w14:textId="77777777" w:rsidR="00B56F4A" w:rsidRPr="00525B75" w:rsidRDefault="00B56F4A" w:rsidP="00B56F4A">
      <w:pPr>
        <w:tabs>
          <w:tab w:val="left" w:pos="0"/>
        </w:tabs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14:paraId="183D9E0C" w14:textId="77777777" w:rsidR="00B56F4A" w:rsidRPr="00B56F4A" w:rsidRDefault="00B56F4A" w:rsidP="00B56F4A">
      <w:pPr>
        <w:tabs>
          <w:tab w:val="left" w:pos="4536"/>
        </w:tabs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F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«О результатах деятельности </w:t>
      </w:r>
      <w:r w:rsidR="00805976" w:rsidRPr="00AD2B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Пеновского ПП МО МВД России «Осташковский»</w:t>
      </w:r>
      <w:r w:rsidRPr="00B56F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B56F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году</w:t>
      </w:r>
    </w:p>
    <w:p w14:paraId="0EE4E7DD" w14:textId="77777777" w:rsidR="00B56F4A" w:rsidRPr="00525B75" w:rsidRDefault="00B56F4A" w:rsidP="00B56F4A">
      <w:pPr>
        <w:spacing w:after="0" w:line="240" w:lineRule="auto"/>
        <w:ind w:right="425"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7E9FB0EB" w14:textId="3AE4FA7F" w:rsidR="00B56F4A" w:rsidRDefault="00805976" w:rsidP="003E34AA">
      <w:pPr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B7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Уважаемые Депутаты </w:t>
      </w:r>
      <w:r w:rsidR="000D3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Думы</w:t>
      </w:r>
      <w:r w:rsidRPr="00AD2B7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Пеновского </w:t>
      </w:r>
      <w:r w:rsidR="003E34A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муниципального округа</w:t>
      </w:r>
      <w:r w:rsidRPr="00AD2B7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!</w:t>
      </w:r>
    </w:p>
    <w:p w14:paraId="4F532AF2" w14:textId="77777777" w:rsidR="00A277D6" w:rsidRPr="00E50CF4" w:rsidRDefault="00A277D6" w:rsidP="00A27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</w:t>
      </w:r>
      <w:r w:rsidR="00A81AF3" w:rsidRPr="00E50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C3603" w:rsidRPr="00E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межмуниципальным </w:t>
      </w:r>
      <w:r w:rsidRPr="00E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МВД России</w:t>
      </w:r>
      <w:r w:rsidR="002C3603" w:rsidRPr="00E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«Осташковский»</w:t>
      </w:r>
      <w:r w:rsidRPr="00E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проделана значительная работа по обеспечению правопорядка и общественной безопасности, защите конституционных прав и законных интересов граждан от преступных посягательств, что позволило не допустить чрезвычайных ситуаций и в целом обеспечить контроль и стаби</w:t>
      </w:r>
      <w:r w:rsidR="00D02E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оперативной обстановки.</w:t>
      </w:r>
    </w:p>
    <w:p w14:paraId="44A35E41" w14:textId="77777777" w:rsidR="00A277D6" w:rsidRPr="00E50CF4" w:rsidRDefault="002C3603" w:rsidP="00A27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течение</w:t>
      </w:r>
      <w:r w:rsidR="00A277D6"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</w:t>
      </w:r>
      <w:r w:rsidR="00A81AF3"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8741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277D6"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основные усилия личного состава </w:t>
      </w:r>
      <w:r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межмуниципального </w:t>
      </w:r>
      <w:r w:rsidR="00A277D6"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отдела МВД России </w:t>
      </w:r>
      <w:r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«Осташковский»</w:t>
      </w:r>
      <w:r w:rsidR="00A277D6"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были направлены на обеспечение охраны общественного порядка, личной и имущественной безопасности граждан, выявлению, предупреждению и раскрытию преступлений. Совместно с другими правоохранительными структурами, органами местного самоуправления и общественностью продолжена реализация всех программ правоохранительной направленности на территории района. Предпринятыми мерами в целом удалось </w:t>
      </w:r>
      <w:r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A277D6" w:rsidRPr="00E50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держать криминальную ситуацию под контролем и не допустить осложнения оперативной обстановки.</w:t>
      </w:r>
    </w:p>
    <w:p w14:paraId="4A63C35F" w14:textId="77777777" w:rsidR="00A277D6" w:rsidRPr="00E50CF4" w:rsidRDefault="00A277D6" w:rsidP="00A277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решением поставленных задач в текущем периоде мы продолжили уделять особое внимание вопросам </w:t>
      </w:r>
      <w:r w:rsidRPr="00E5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открытости и публичности</w:t>
      </w:r>
      <w:r w:rsidRPr="00E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внутренних дел, развитию всестороннего сотрудничества с институтами гражданского общества и укреплению отношений с населением.</w:t>
      </w:r>
    </w:p>
    <w:p w14:paraId="704AF298" w14:textId="77777777" w:rsidR="00805976" w:rsidRDefault="00A277D6" w:rsidP="004D2CC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82">
        <w:rPr>
          <w:rFonts w:ascii="Times New Roman" w:hAnsi="Times New Roman" w:cs="Times New Roman"/>
          <w:snapToGrid w:val="0"/>
          <w:sz w:val="28"/>
          <w:lang w:eastAsia="ru-RU"/>
        </w:rPr>
        <w:t>Подводя итоги работы отдела в целом</w:t>
      </w:r>
      <w:r w:rsidR="006F44F7" w:rsidRPr="00F93482">
        <w:rPr>
          <w:rFonts w:ascii="Times New Roman" w:hAnsi="Times New Roman" w:cs="Times New Roman"/>
          <w:snapToGrid w:val="0"/>
          <w:sz w:val="28"/>
          <w:lang w:eastAsia="ru-RU"/>
        </w:rPr>
        <w:t>,</w:t>
      </w:r>
      <w:r w:rsidR="00A81AF3" w:rsidRPr="00F93482">
        <w:rPr>
          <w:rFonts w:ascii="Times New Roman" w:hAnsi="Times New Roman" w:cs="Times New Roman"/>
          <w:snapToGrid w:val="0"/>
          <w:sz w:val="28"/>
          <w:lang w:eastAsia="ru-RU"/>
        </w:rPr>
        <w:t xml:space="preserve"> </w:t>
      </w:r>
      <w:r w:rsidR="002C3603" w:rsidRPr="00F93482">
        <w:rPr>
          <w:rFonts w:ascii="Times New Roman" w:hAnsi="Times New Roman" w:cs="Times New Roman"/>
          <w:snapToGrid w:val="0"/>
          <w:sz w:val="28"/>
          <w:lang w:eastAsia="ru-RU"/>
        </w:rPr>
        <w:t>следует</w:t>
      </w:r>
      <w:r w:rsidRPr="00F93482">
        <w:rPr>
          <w:rFonts w:ascii="Times New Roman" w:hAnsi="Times New Roman" w:cs="Times New Roman"/>
          <w:snapToGrid w:val="0"/>
          <w:sz w:val="28"/>
          <w:lang w:eastAsia="ru-RU"/>
        </w:rPr>
        <w:t xml:space="preserve"> отметить, что</w:t>
      </w:r>
      <w:r w:rsidR="00086E13" w:rsidRPr="00F93482">
        <w:rPr>
          <w:rFonts w:ascii="Times New Roman" w:hAnsi="Times New Roman" w:cs="Times New Roman"/>
          <w:snapToGrid w:val="0"/>
          <w:sz w:val="28"/>
          <w:lang w:eastAsia="ru-RU"/>
        </w:rPr>
        <w:t xml:space="preserve"> в условиях некомплекта личного состава</w:t>
      </w:r>
      <w:r w:rsidR="00D30B17">
        <w:rPr>
          <w:rFonts w:ascii="Times New Roman" w:hAnsi="Times New Roman" w:cs="Times New Roman"/>
          <w:snapToGrid w:val="0"/>
          <w:sz w:val="28"/>
          <w:lang w:eastAsia="ru-RU"/>
        </w:rPr>
        <w:t xml:space="preserve">, </w:t>
      </w:r>
      <w:r w:rsidR="00D30B17" w:rsidRPr="00F93482">
        <w:rPr>
          <w:rFonts w:ascii="Times New Roman" w:hAnsi="Times New Roman" w:cs="Times New Roman"/>
          <w:snapToGrid w:val="0"/>
          <w:sz w:val="28"/>
          <w:lang w:eastAsia="ru-RU"/>
        </w:rPr>
        <w:t xml:space="preserve">как на территории </w:t>
      </w:r>
      <w:r w:rsidR="00F0500D">
        <w:rPr>
          <w:rFonts w:ascii="Times New Roman" w:hAnsi="Times New Roman" w:cs="Times New Roman"/>
          <w:snapToGrid w:val="0"/>
          <w:sz w:val="28"/>
          <w:lang w:eastAsia="ru-RU"/>
        </w:rPr>
        <w:t>Пеновского муниципального</w:t>
      </w:r>
      <w:r w:rsidR="00B56F4A">
        <w:rPr>
          <w:rFonts w:ascii="Times New Roman" w:hAnsi="Times New Roman" w:cs="Times New Roman"/>
          <w:snapToGrid w:val="0"/>
          <w:sz w:val="28"/>
          <w:lang w:eastAsia="ru-RU"/>
        </w:rPr>
        <w:t xml:space="preserve"> округа</w:t>
      </w:r>
      <w:r w:rsidR="00D30B17" w:rsidRPr="00F93482">
        <w:rPr>
          <w:rFonts w:ascii="Times New Roman" w:hAnsi="Times New Roman" w:cs="Times New Roman"/>
          <w:snapToGrid w:val="0"/>
          <w:sz w:val="28"/>
          <w:lang w:eastAsia="ru-RU"/>
        </w:rPr>
        <w:t xml:space="preserve"> так и на всей территории оперативного обслуживания МО МВД России «Осташковский»</w:t>
      </w:r>
      <w:r w:rsidR="00A81AF3" w:rsidRPr="00A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оперативную обстановку </w:t>
      </w:r>
      <w:r w:rsidR="00A96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A81AF3" w:rsidRPr="00A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</w:t>
      </w:r>
      <w:r w:rsidR="0003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96746" w:rsidRPr="00A96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удержать</w:t>
      </w:r>
      <w:r w:rsidR="0003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</w:t>
      </w:r>
      <w:r w:rsidR="00A9674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 w:rsidR="00033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AF3" w:rsidRPr="00A9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499E51" w14:textId="77777777" w:rsidR="00A81AF3" w:rsidRPr="00A81AF3" w:rsidRDefault="00805976" w:rsidP="00E95D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7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Анализ поступающих сообщений свидетельствует, что граждане порой обращаются в полицию не по факту совершенных преступлений или правонарушений, а подчас, чтобы решить какие-то бытовые проблемы. Так поступает много сообщений и жалоб на соседей, многие граждане приходят в полицию просто за советом и разъяснениями, при этом в данных сообщениях очень часто отсутствуют какие-либо уголовные или административные правонарушения. Однако, несмотря на это, ни одно обращение в полицию от граждан и организаций не осталось без должного внимания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так</w:t>
      </w:r>
      <w:r w:rsidRPr="00805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75F">
        <w:rPr>
          <w:rFonts w:ascii="Times New Roman" w:hAnsi="Times New Roman" w:cs="Times New Roman"/>
          <w:sz w:val="28"/>
          <w:szCs w:val="28"/>
          <w:lang w:eastAsia="ru-RU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зарегистрировано 795</w:t>
      </w:r>
      <w:r w:rsidRPr="00805976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заявлений, сообщений и иной информации о происшестви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по которым было возбуждено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 (АППГ 95) уголовных дел и 119 дел об административных правонарушениях.</w:t>
      </w:r>
      <w:r w:rsidR="0009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большое отвлечение сил и средств на рассмотрение заявлений и сообщений, по которым в итоге выносятся постановления об отказе в возбуждении уголовного дела раскрываемость </w:t>
      </w:r>
      <w:r w:rsidR="00094DC4" w:rsidRPr="0035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</w:t>
      </w:r>
      <w:r w:rsidR="00B7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среднеобластного показателя и</w:t>
      </w:r>
      <w:r w:rsidR="0009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51,6 </w:t>
      </w:r>
      <w:r w:rsidR="00094DC4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3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DC4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A81AF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показатель </w:t>
      </w:r>
      <w:r w:rsidR="00D15E7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="00A81AF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094DC4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высокой остается раскрываемость </w:t>
      </w:r>
      <w:r w:rsidR="00A81AF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тяжких и особо тяжких преступлений</w:t>
      </w:r>
      <w:r w:rsidR="00094DC4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их за 2022 г.</w:t>
      </w:r>
      <w:r w:rsidR="002D6189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Пеновского м/о</w:t>
      </w:r>
      <w:r w:rsidR="00094DC4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15 (АППГ 21)</w:t>
      </w:r>
      <w:r w:rsidR="00374B63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81AF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раскрываемость</w:t>
      </w:r>
      <w:r w:rsidR="00374B6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преступлений</w:t>
      </w:r>
      <w:r w:rsidR="00A81AF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D6189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81AF3" w:rsidRPr="0069475F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D15E7F" w:rsidRPr="0069475F">
        <w:rPr>
          <w:rFonts w:ascii="Times New Roman" w:eastAsia="Calibri" w:hAnsi="Times New Roman" w:cs="Times New Roman"/>
          <w:sz w:val="28"/>
          <w:szCs w:val="28"/>
          <w:lang w:eastAsia="x-none"/>
        </w:rPr>
        <w:t>3</w:t>
      </w:r>
      <w:r w:rsidR="00A81AF3" w:rsidRPr="0069475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%</w:t>
      </w:r>
      <w:r w:rsidR="00B730A8">
        <w:rPr>
          <w:rFonts w:ascii="Times New Roman" w:eastAsia="Times New Roman" w:hAnsi="Times New Roman" w:cs="Times New Roman"/>
          <w:sz w:val="28"/>
          <w:szCs w:val="28"/>
          <w:lang w:eastAsia="ru-RU"/>
        </w:rPr>
        <w:t>; средне</w:t>
      </w:r>
      <w:r w:rsidR="00A81AF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показатель </w:t>
      </w:r>
      <w:r w:rsidR="00374B6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81AF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B6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1AF3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81AF3" w:rsidRPr="00A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4B4EE2" w14:textId="77777777" w:rsidR="00043274" w:rsidRPr="00721D79" w:rsidRDefault="00876DBB" w:rsidP="00E95DD7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благодаря проводимым профилактическим мероприятиям в 2022 г. на территории Пеновского муниципального</w:t>
      </w:r>
      <w:r w:rsidR="00191693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не допустить ни одного такого общественно-опасного деяния как убийство, умышленное </w:t>
      </w:r>
      <w:r w:rsidR="00191693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693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тяжкого вреда здоровью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человеку,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 одного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E4C93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азбойн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E4C93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511E1C8D" w14:textId="77777777" w:rsidR="00AE4752" w:rsidRPr="00721D79" w:rsidRDefault="00282E36" w:rsidP="00AE4752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="003D70FF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краж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чужого имущества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их зарегистрировано</w:t>
      </w:r>
      <w:r w:rsidR="00F0282F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кражи совершенные из квартир - 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краж</w:t>
      </w:r>
      <w:r w:rsidR="00327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-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(АППГ-1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грабежи – 1 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</w:t>
      </w:r>
      <w:r w:rsid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3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мошенничеств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282F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7C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раскрываемость данных </w:t>
      </w:r>
      <w:r w:rsidR="000F7A7C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="00B7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выше средне</w:t>
      </w:r>
      <w:r w:rsidR="000F7A7C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показателя - 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0282F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7D28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E4752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 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282F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3274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721D79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7D28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F0282F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3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</w:t>
      </w:r>
      <w:r w:rsidR="00657D28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F0282F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57D28" w:rsidRPr="007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0B3A2F02" w14:textId="77777777" w:rsidR="00C52331" w:rsidRDefault="00AE4752" w:rsidP="0079516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nos" w:eastAsia="Times New Roman" w:hAnsi="Tinos" w:cs="Tinos"/>
          <w:sz w:val="28"/>
          <w:szCs w:val="28"/>
          <w:lang w:eastAsia="ru-RU"/>
        </w:rPr>
        <w:t>Остается</w:t>
      </w:r>
      <w:r w:rsidRPr="00191693">
        <w:rPr>
          <w:rFonts w:ascii="Tinos" w:eastAsia="Times New Roman" w:hAnsi="Tinos" w:cs="Tinos"/>
          <w:sz w:val="28"/>
          <w:szCs w:val="28"/>
          <w:lang w:eastAsia="ru-RU"/>
        </w:rPr>
        <w:t xml:space="preserve"> актуальной проблема борьбы с преступлениями</w:t>
      </w:r>
      <w:r w:rsidR="00795168">
        <w:rPr>
          <w:rFonts w:ascii="Tinos" w:eastAsia="Times New Roman" w:hAnsi="Tinos" w:cs="Tinos"/>
          <w:sz w:val="28"/>
          <w:szCs w:val="28"/>
          <w:lang w:eastAsia="ru-RU"/>
        </w:rPr>
        <w:t>,</w:t>
      </w:r>
      <w:r w:rsidRPr="00191693">
        <w:rPr>
          <w:rFonts w:ascii="Tinos" w:eastAsia="Times New Roman" w:hAnsi="Tinos" w:cs="Tinos"/>
          <w:sz w:val="28"/>
          <w:szCs w:val="28"/>
          <w:lang w:eastAsia="ru-RU"/>
        </w:rPr>
        <w:t xml:space="preserve"> </w:t>
      </w:r>
      <w:r w:rsidR="00240B49">
        <w:rPr>
          <w:rFonts w:ascii="Tinos" w:eastAsia="Times New Roman" w:hAnsi="Tinos" w:cs="Tinos"/>
          <w:sz w:val="28"/>
          <w:szCs w:val="28"/>
          <w:lang w:eastAsia="ru-RU"/>
        </w:rPr>
        <w:t xml:space="preserve">связанными с хищением денежных средств с банковских </w:t>
      </w:r>
      <w:r w:rsidR="00795168">
        <w:rPr>
          <w:rFonts w:ascii="Tinos" w:eastAsia="Times New Roman" w:hAnsi="Tinos" w:cs="Tinos"/>
          <w:sz w:val="28"/>
          <w:szCs w:val="28"/>
          <w:lang w:eastAsia="ru-RU"/>
        </w:rPr>
        <w:t>счетов граждан, дистанционным способом</w:t>
      </w:r>
      <w:r w:rsidR="00C52331">
        <w:rPr>
          <w:rFonts w:ascii="Tinos" w:eastAsia="Times New Roman" w:hAnsi="Tinos" w:cs="Tinos"/>
          <w:sz w:val="28"/>
          <w:szCs w:val="28"/>
          <w:lang w:eastAsia="ru-RU"/>
        </w:rPr>
        <w:t>.</w:t>
      </w:r>
      <w:r w:rsidRPr="00191693">
        <w:rPr>
          <w:rFonts w:ascii="Tinos" w:eastAsia="Times New Roman" w:hAnsi="Tinos" w:cs="Tinos"/>
          <w:sz w:val="28"/>
          <w:szCs w:val="28"/>
          <w:lang w:eastAsia="ru-RU"/>
        </w:rPr>
        <w:t xml:space="preserve"> </w:t>
      </w:r>
      <w:r w:rsidR="00FF0191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стабилизации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</w:t>
      </w:r>
      <w:r w:rsidR="00C52331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преступлениями</w:t>
      </w:r>
      <w:r w:rsidR="00795168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2331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овершаемы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52331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информационных технологий и телекоммуникаций</w:t>
      </w:r>
      <w:r w:rsidR="0017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которых снизилось 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7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в 2021 г. 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757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578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="00C52331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сотрудниками полиции осуществля</w:t>
      </w:r>
      <w:r w:rsidR="00175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175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сходов граждан, посещение трудовых коллективов с целью</w:t>
      </w:r>
      <w:r w:rsidR="00C52331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 w:rsidR="00240B49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2331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района о мошеннических действиях преступников. В средствах СМИ, а также в местах массового скопления граждан (терминалы оплаты, магазины, почтовые отделения)</w:t>
      </w:r>
      <w:r w:rsidR="0017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C52331" w:rsidRP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размещение информации предупреждающего характера. </w:t>
      </w:r>
      <w:r w:rsidR="00F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Раскрываемость</w:t>
      </w:r>
      <w:r w:rsidR="007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преступлений составляет </w:t>
      </w:r>
      <w:r w:rsidR="001757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12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7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B7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F124DC" w:rsidRPr="00D0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показатель </w:t>
      </w:r>
      <w:r w:rsidR="000945F2" w:rsidRPr="00D034F0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 w:rsidR="00F124DC" w:rsidRPr="00D034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22A14C6" w14:textId="77777777" w:rsidR="00D446BF" w:rsidRPr="00A81AF3" w:rsidRDefault="00D446BF" w:rsidP="00EB425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Одним из важнейших направлений в деятельности полиции является охрана общественного порядка в общественных местах и на улицах, а как мы знаем, показатель уличной преступности является одним из индикаторов оценки деятельности полиции государственной властью</w:t>
      </w:r>
      <w:r w:rsidR="00B61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36BE0D9" w14:textId="77777777" w:rsidR="00FF0191" w:rsidRPr="0069475F" w:rsidRDefault="0077066B" w:rsidP="00FF01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 w:rsidR="00D446BF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>12 месяцев</w:t>
      </w:r>
      <w:r w:rsidR="00190010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2022 г.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произош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>ло</w:t>
      </w:r>
      <w:r w:rsidR="00DD0751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снижение </w:t>
      </w:r>
      <w:r w:rsidR="00D446BF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зарегистрированных преступлений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D446BF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совершенных в общественных местах</w:t>
      </w:r>
      <w:r w:rsidR="003F23C4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>, так</w:t>
      </w:r>
      <w:r w:rsidR="00E50CF4" w:rsidRPr="006947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зарегистрировано 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преступления, удельный вес 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(область 25,4%). На улицах совершено 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преступлени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удельный вес 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F7D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% (область - 6,9 %)</w:t>
      </w:r>
      <w:r w:rsidR="00FF0191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AF7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</w:t>
      </w:r>
      <w:r w:rsidR="00667B2C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г. совершено 1 преступление</w:t>
      </w:r>
      <w:r w:rsidR="00127AF7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84C"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(АППГ-</w:t>
      </w:r>
      <w:r w:rsidR="00E4466B"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B2C"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3484C"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466B"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удельный вес 3,</w:t>
      </w:r>
      <w:r w:rsidR="00667B2C"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466B" w:rsidRPr="0069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(область 2,9%).</w:t>
      </w:r>
      <w:r w:rsidR="00E4466B" w:rsidRPr="00E446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82295" w:rsidRPr="007B2053">
        <w:rPr>
          <w:rFonts w:ascii="Times New Roman" w:eastAsia="Times New Roman" w:hAnsi="Times New Roman" w:cs="Times New Roman"/>
          <w:sz w:val="28"/>
          <w:szCs w:val="28"/>
          <w:lang w:eastAsia="x-none"/>
        </w:rPr>
        <w:t>С целью профилактики подростковой преступности проводился комплекс профилактических мероприятий</w:t>
      </w:r>
      <w:r w:rsidR="005E218E" w:rsidRPr="007B2053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782295" w:rsidRPr="007B2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административной ответственности привлечено </w:t>
      </w:r>
      <w:r w:rsidR="008728DD" w:rsidRPr="007B2053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782295" w:rsidRPr="007B2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подростков и </w:t>
      </w:r>
      <w:r w:rsidR="008728DD" w:rsidRPr="007B2053">
        <w:rPr>
          <w:rFonts w:ascii="Times New Roman" w:eastAsia="Times New Roman" w:hAnsi="Times New Roman" w:cs="Times New Roman"/>
          <w:sz w:val="28"/>
          <w:szCs w:val="28"/>
          <w:lang w:eastAsia="x-none"/>
        </w:rPr>
        <w:t>77</w:t>
      </w:r>
      <w:r w:rsidR="00782295" w:rsidRPr="007B2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родител</w:t>
      </w:r>
      <w:r w:rsidR="00327959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782295" w:rsidRPr="007B205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4C9DB468" w14:textId="77777777" w:rsidR="00D96E01" w:rsidRDefault="007B2053" w:rsidP="00FF01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x-none"/>
        </w:rPr>
        <w:t>а проф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илактическом 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учете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Пеновском ПП МО МВД России «Осташковский»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состоит </w:t>
      </w:r>
      <w:r w:rsidR="00AF1BF7" w:rsidRPr="00AF1BF7">
        <w:rPr>
          <w:rFonts w:ascii="Times New Roman" w:eastAsia="Times New Roman" w:hAnsi="Times New Roman" w:cs="Times New Roman"/>
          <w:sz w:val="28"/>
          <w:szCs w:val="28"/>
          <w:lang w:eastAsia="x-none"/>
        </w:rPr>
        <w:t>122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AF1BF7" w:rsidRPr="00AF1BF7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 которыми проводится профилактическая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инистративный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96E01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формально 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подпадающее под административный надзор</w:t>
      </w:r>
      <w:r w:rsidR="00D96E01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условно осужденные, 7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01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допускающи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6E01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 семейно-бытовой сфере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E01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</w:t>
      </w:r>
      <w:r w:rsidR="00782295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6E01" w:rsidRPr="00AF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алкоголизмом.</w:t>
      </w:r>
      <w:r w:rsidR="00D96E01" w:rsidRPr="00AF1B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411A" w:rsidRPr="0052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 </w:t>
      </w:r>
      <w:r w:rsidR="0083411A" w:rsidRPr="00525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протоколов на лиц указанной категории.</w:t>
      </w:r>
    </w:p>
    <w:p w14:paraId="591ECFDF" w14:textId="77777777" w:rsidR="00A228D9" w:rsidRPr="008A7D2F" w:rsidRDefault="00A228D9" w:rsidP="00A22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Пеновского ПП рассмотрено 93 административных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вынесено 24 предупреждения, по 37 административным материалам вынесены постановления с мерой наказания в виде штрафа, на общую сумму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постановлениям взыскано денежных средств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57 административных материалов направлены для рассмотрения в 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материалам правонарушители привлечены к административной ответственности в виде штрафа на общую сумму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п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правонарушители привлечены к административной ответственности в виде административного ареста.</w:t>
      </w:r>
    </w:p>
    <w:p w14:paraId="0E1992E7" w14:textId="77777777" w:rsidR="003E34AA" w:rsidRDefault="007B2053" w:rsidP="00EB425D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протяжении 2022 г</w:t>
      </w:r>
      <w:r w:rsidR="00C566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проводились</w:t>
      </w:r>
      <w:r w:rsidR="00C566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оперативно</w:t>
      </w:r>
      <w:r w:rsidR="0063484C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566E5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розыскны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C566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="0054576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профилактически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D96E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 связанные с изъятием оружия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боеприпасов</w:t>
      </w:r>
      <w:proofErr w:type="gramEnd"/>
      <w:r w:rsidR="003E34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находящихся у граждан с нарушением законодательства, так за прошедший год</w:t>
      </w:r>
      <w:r w:rsidR="003E34AA" w:rsidRPr="003E34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E34AA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изъято</w:t>
      </w:r>
      <w:r w:rsidR="003E34AA" w:rsidRPr="004971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E34AA" w:rsidRPr="00A228D9">
        <w:rPr>
          <w:rFonts w:ascii="Times New Roman" w:eastAsia="Times New Roman" w:hAnsi="Times New Roman" w:cs="Times New Roman"/>
          <w:sz w:val="28"/>
          <w:szCs w:val="28"/>
          <w:lang w:eastAsia="x-none"/>
        </w:rPr>
        <w:t>24 единицы</w:t>
      </w:r>
      <w:r w:rsidR="003E34AA" w:rsidRPr="004971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огнестрельного оружия и </w:t>
      </w:r>
      <w:r w:rsidR="003E34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 </w:t>
      </w:r>
      <w:r w:rsidR="003E34AA" w:rsidRPr="0049711C">
        <w:rPr>
          <w:rFonts w:ascii="Times New Roman" w:eastAsia="Times New Roman" w:hAnsi="Times New Roman" w:cs="Times New Roman"/>
          <w:sz w:val="28"/>
          <w:szCs w:val="28"/>
          <w:lang w:eastAsia="x-none"/>
        </w:rPr>
        <w:t>боеприпас.</w:t>
      </w:r>
      <w:r w:rsidR="003E34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Преступления связанные с незаконным оборотом оружия на территории Пеновского м/о не регистрировались.</w:t>
      </w:r>
    </w:p>
    <w:p w14:paraId="0625692F" w14:textId="77777777" w:rsidR="00A81AF3" w:rsidRPr="00090BA8" w:rsidRDefault="00E50CF4" w:rsidP="00A81AF3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lang w:eastAsia="ru-RU" w:bidi="ru-RU"/>
        </w:rPr>
      </w:pPr>
      <w:r w:rsidRPr="00090BA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Особое место в сфере </w:t>
      </w:r>
      <w:r w:rsidR="002411DF" w:rsidRPr="00090BA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обще</w:t>
      </w:r>
      <w:r w:rsidR="00FF0191" w:rsidRPr="00090BA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ственно-</w:t>
      </w:r>
      <w:r w:rsidR="002411DF" w:rsidRPr="00090BA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профилактических</w:t>
      </w:r>
      <w:r w:rsidRPr="00090BA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мероприятий занимает безопасность дорожного движения. Совместно с органами исполнительной власти и органами самоуправления осуществляются дополнительные меры по устранению причин и условий аварий при перевозке пассажиров автобусами, повышению защищенности от дорожно-транспортных происшествий детей и других наиболее уязвимых участников дорожного движения. Расстановка нарядов дорожно-патрульной службы полиции обеспечена с учетом мест концентрации дорожно-транспортных происшествий и интенсивности дорожного движения. Сотрудники Госавтоинспекции ориентированы на предупреждение опасного поведения водителей и пешеходов.</w:t>
      </w:r>
      <w:r w:rsidR="00782295" w:rsidRPr="00090BA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="004A1F7B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12 месяцев 202</w:t>
      </w:r>
      <w:r w:rsidR="009C021E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="00A81AF3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 на обслуживаемой территории зарегистрировано </w:t>
      </w:r>
      <w:r w:rsidR="005E1D79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9C021E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="00A81AF3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дорожно-транспортных происшестви</w:t>
      </w:r>
      <w:r w:rsidR="00591F0F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</w:t>
      </w:r>
      <w:r w:rsidR="00A81AF3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(АППГ </w:t>
      </w:r>
      <w:r w:rsidR="005E1D79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9C021E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</w:t>
      </w:r>
      <w:r w:rsidR="00A81AF3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), в которых получили ранения различной степени тяжести - </w:t>
      </w:r>
      <w:r w:rsidR="005E1D79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9C021E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="00A81AF3" w:rsidRPr="00A228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A81AF3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(АППГ-</w:t>
      </w:r>
      <w:r w:rsidR="009C021E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</w:t>
      </w:r>
      <w:r w:rsidR="00A81AF3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), погиб</w:t>
      </w:r>
      <w:r w:rsidR="009C021E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ших нет.</w:t>
      </w:r>
      <w:r w:rsidR="00A81AF3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(АППГ-</w:t>
      </w:r>
      <w:r w:rsidR="009C021E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A81AF3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  <w:r w:rsidR="00344089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="003E34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Пеновского муниципального</w:t>
      </w:r>
      <w:r w:rsid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округа</w:t>
      </w:r>
      <w:r w:rsidR="00344089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было возбуждено </w:t>
      </w:r>
      <w:r w:rsidR="003E34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344089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(АППГ-</w:t>
      </w:r>
      <w:r w:rsidR="003E34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344089" w:rsidRPr="00090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A81AF3" w:rsidRPr="00090BA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344089" w:rsidRPr="00090BA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уголовных дел</w:t>
      </w:r>
      <w:r w:rsidR="003E34A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</w:t>
      </w:r>
      <w:r w:rsidR="00344089" w:rsidRPr="00090BA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по ст. 264.1 УК РФ в отношении водител</w:t>
      </w:r>
      <w:r w:rsidR="003279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="003E34A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</w:t>
      </w:r>
      <w:r w:rsidR="00344089" w:rsidRPr="00090BA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допустивш</w:t>
      </w:r>
      <w:r w:rsidR="003279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его</w:t>
      </w:r>
      <w:r w:rsidR="00344089" w:rsidRPr="00090BA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повторное управление транспортным средством в состоянии алкогольного опьянения.</w:t>
      </w:r>
    </w:p>
    <w:p w14:paraId="6440EB91" w14:textId="77777777" w:rsidR="002A3A74" w:rsidRPr="00FD6450" w:rsidRDefault="00327959" w:rsidP="002A3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6D7223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миграционная ситуация на территории обслуживания характеризовалась следующим образом:</w:t>
      </w:r>
      <w:r w:rsidR="002A3A74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9FC0F" w14:textId="77777777" w:rsidR="002A3A74" w:rsidRPr="00A26966" w:rsidRDefault="002A3A74" w:rsidP="002A3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постоянно и временно прожива</w:t>
      </w:r>
      <w:r w:rsidR="00344089" w:rsidRPr="00704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1031F2" w:rsidRPr="007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обслуживаемой территории </w:t>
      </w:r>
      <w:r w:rsidR="0032795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1031F2" w:rsidRPr="007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 и лиц без гражданства.</w:t>
      </w:r>
      <w:r w:rsidR="00A26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959" w:rsidRPr="0032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  <w:r w:rsidR="00327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6966" w:rsidRPr="00A26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ностранными гражданами на территории Пеновского м/о не совершались, так же в отношении иностранных граждан преступления совершены не были.</w:t>
      </w:r>
    </w:p>
    <w:p w14:paraId="136791E3" w14:textId="77777777" w:rsidR="000366F7" w:rsidRDefault="00A228D9" w:rsidP="0003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4089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44089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="006D7223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3E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089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6D7223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</w:t>
      </w:r>
      <w:r w:rsidR="00E95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5620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</w:t>
      </w:r>
      <w:r w:rsidR="006D7223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протокол</w:t>
      </w:r>
      <w:r w:rsidR="00E95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7223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миграционного законодательств</w:t>
      </w:r>
      <w:r w:rsidR="00691978" w:rsidRPr="00F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EF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незаконное привлечение иностранных граждан к трудовой деятельности было привлечено к административной ответственности </w:t>
      </w:r>
      <w:r w:rsidR="00E95D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лиц. </w:t>
      </w:r>
      <w:r w:rsidR="00E9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Привлечено к уголовной ответственности 2 жителя Пеновского м/о, которые осуществили фиктивную постановку на миграционный учет иностранных граждан </w:t>
      </w:r>
      <w:r w:rsidR="0003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322.3 УК РФ). </w:t>
      </w:r>
    </w:p>
    <w:p w14:paraId="07545B0E" w14:textId="77777777" w:rsidR="00A277D6" w:rsidRPr="00FD6450" w:rsidRDefault="00A277D6" w:rsidP="00A27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64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территории оперативного обслуживания была продолжена работа по реализации целевых программ </w:t>
      </w:r>
      <w:r w:rsidR="003C5620" w:rsidRPr="00FD64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правоохрани</w:t>
      </w:r>
      <w:r w:rsidRPr="00FD64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тельной направленности, сформирована и совершенствуется многоуровневая система профилактики преступлений и иных правонарушений с максимальным использованием возможностей органов местного самоуправления, правоохранительных структур и населения. </w:t>
      </w:r>
    </w:p>
    <w:p w14:paraId="4A35D44B" w14:textId="77777777" w:rsidR="00A277D6" w:rsidRPr="00FD6450" w:rsidRDefault="00A277D6" w:rsidP="00A27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ru-RU"/>
        </w:rPr>
      </w:pPr>
      <w:r w:rsidRPr="00FD6450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ru-RU"/>
        </w:rPr>
        <w:t>Уважаемые депутаты!</w:t>
      </w:r>
    </w:p>
    <w:p w14:paraId="0E1E2188" w14:textId="77777777" w:rsidR="00A277D6" w:rsidRPr="00FD6450" w:rsidRDefault="0097400D" w:rsidP="0084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FD645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В 20</w:t>
      </w:r>
      <w:r w:rsidR="00E50CF4" w:rsidRPr="00FD645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2</w:t>
      </w:r>
      <w:r w:rsidR="003C5620" w:rsidRPr="00FD645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2</w:t>
      </w:r>
      <w:r w:rsidRPr="00FD645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году в числе важнейших задач, определенных для органов внутренних дел, является дальнейшее совершенствование организации деятельности по рассмотрению заявлений (</w:t>
      </w:r>
      <w:r w:rsidR="008409B2" w:rsidRPr="00FD645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сообщений</w:t>
      </w:r>
      <w:r w:rsidRPr="00FD645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)</w:t>
      </w:r>
      <w:r w:rsidR="008409B2" w:rsidRPr="00FD645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о преступлениях и принятию по ним процессуальных решений, совершенствование системы ведомственного контроля за соблюдением учетно-регистрационной дисциплины и законности, обеспечение качества и доступности государственных услуг, предоставляемых органами внутренних дел; укрепление организационно-правовых основ государственной системы профилактики правонарушений, а также консолидации усилий органов исполнительной власти и органов местного самоуправления в обеспечении безопасности дорожного движения.</w:t>
      </w:r>
    </w:p>
    <w:p w14:paraId="34F9218B" w14:textId="77777777" w:rsidR="00E50CF4" w:rsidRPr="00FD6450" w:rsidRDefault="00E50CF4" w:rsidP="002C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FD645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В целом считаю, что принятые меры, позволили обеспечить необходимое реагирование на изменения оперативной обстановки и стабильное функционирование МО МВД России «Осташковский».</w:t>
      </w:r>
    </w:p>
    <w:p w14:paraId="5488A1BE" w14:textId="77777777" w:rsidR="00E50CF4" w:rsidRPr="00FD6450" w:rsidRDefault="00E50CF4" w:rsidP="003C5620">
      <w:pPr>
        <w:tabs>
          <w:tab w:val="left" w:pos="1006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D64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итогам работы МО МВД России «Осташковский» в соответствии с приказом УМВД России по Тверской области от 29.06.2018 №243 за январь-</w:t>
      </w:r>
      <w:r w:rsidRPr="00FD6450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декабрь</w:t>
      </w:r>
      <w:r w:rsidRPr="00FD64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</w:t>
      </w:r>
      <w:r w:rsidRPr="00FD645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3C5620" w:rsidRPr="00FD645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D64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</w:t>
      </w:r>
      <w:r w:rsidRPr="00FD6450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занял</w:t>
      </w:r>
      <w:r w:rsidRPr="00FD64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C5620" w:rsidRPr="00FD64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FD645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мест</w:t>
      </w:r>
      <w:r w:rsidRPr="00FD64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Pr="00FD64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имеет положительную оценку среди </w:t>
      </w:r>
      <w:r w:rsidRPr="00FD64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17 отделов</w:t>
      </w:r>
      <w:r w:rsidRPr="00FD64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Pr="00FD64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FD64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18B1E478" w14:textId="77777777" w:rsidR="00A277D6" w:rsidRPr="00FD6450" w:rsidRDefault="008409B2" w:rsidP="0084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5F5F5"/>
          <w:lang w:eastAsia="ru-RU"/>
        </w:rPr>
      </w:pPr>
      <w:r w:rsidRPr="00FD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Завершая свое выступление</w:t>
      </w:r>
      <w:r w:rsidR="00E22DB2" w:rsidRPr="00FD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FD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хотелось бы выразить сл</w:t>
      </w:r>
      <w:r w:rsidR="009E157D" w:rsidRPr="00FD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ова благодарности Администрации</w:t>
      </w:r>
      <w:r w:rsidRPr="00FD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депутатам за понимание тех проблем, с которыми сталкивается полиция, за оказание существенной поддержки при решении задач по охране общественного порядка, обеспечению личной и имущественной безопасности.</w:t>
      </w:r>
      <w:r w:rsidR="00E50CF4" w:rsidRPr="00FD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Надеюсь, что принимаемые меры, с опорой на понимание и поддержку депутатов, позволят нам повысить эффективность своей работы и как следствие этого</w:t>
      </w:r>
      <w:r w:rsidR="00897E61" w:rsidRPr="00FD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FD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эффективность защиты жителей города и района от преступных посягательств.</w:t>
      </w:r>
    </w:p>
    <w:p w14:paraId="7B969F64" w14:textId="77777777" w:rsidR="00A277D6" w:rsidRPr="00E50CF4" w:rsidRDefault="00A277D6" w:rsidP="00A27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eastAsia="ru-RU"/>
        </w:rPr>
      </w:pPr>
      <w:r w:rsidRPr="00E50CF4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eastAsia="ru-RU"/>
        </w:rPr>
        <w:t xml:space="preserve">На этом разрешите мне своё выступление закончить.  </w:t>
      </w:r>
    </w:p>
    <w:p w14:paraId="5C6DAA53" w14:textId="77777777" w:rsidR="00A277D6" w:rsidRPr="00E50CF4" w:rsidRDefault="00E22DB2" w:rsidP="00A27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50CF4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eastAsia="ru-RU"/>
        </w:rPr>
        <w:t>Благодарю за внимание!</w:t>
      </w:r>
    </w:p>
    <w:p w14:paraId="762C1AAD" w14:textId="77777777" w:rsidR="00E95DD7" w:rsidRDefault="00A277D6" w:rsidP="0084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Начальник </w:t>
      </w:r>
      <w:r w:rsidR="008409B2"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</w:t>
      </w: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="008C22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14:paraId="1508479A" w14:textId="77777777" w:rsidR="008409B2" w:rsidRPr="00E50CF4" w:rsidRDefault="00A277D6" w:rsidP="0084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МВД России</w:t>
      </w:r>
      <w:r w:rsidR="008C22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8409B2"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«Осташковский»</w:t>
      </w:r>
    </w:p>
    <w:p w14:paraId="79AF9005" w14:textId="77777777" w:rsidR="00D05783" w:rsidRDefault="008409B2" w:rsidP="00C36067">
      <w:pPr>
        <w:spacing w:after="0" w:line="240" w:lineRule="auto"/>
        <w:jc w:val="both"/>
      </w:pP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полковник полиции</w:t>
      </w: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E50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>Ю.</w:t>
      </w:r>
      <w:r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В. Никитин</w:t>
      </w:r>
    </w:p>
    <w:sectPr w:rsidR="00D05783" w:rsidSect="00F62570">
      <w:footerReference w:type="default" r:id="rId8"/>
      <w:pgSz w:w="11907" w:h="16840" w:code="9"/>
      <w:pgMar w:top="1134" w:right="850" w:bottom="1135" w:left="1701" w:header="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1663" w14:textId="77777777" w:rsidR="00CB1F61" w:rsidRDefault="00CB1F61">
      <w:pPr>
        <w:spacing w:after="0" w:line="240" w:lineRule="auto"/>
      </w:pPr>
      <w:r>
        <w:separator/>
      </w:r>
    </w:p>
  </w:endnote>
  <w:endnote w:type="continuationSeparator" w:id="0">
    <w:p w14:paraId="345D6C8A" w14:textId="77777777" w:rsidR="00CB1F61" w:rsidRDefault="00CB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D50D" w14:textId="77777777" w:rsidR="00054E34" w:rsidRDefault="00F625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0F0B" w14:textId="77777777" w:rsidR="00CB1F61" w:rsidRDefault="00CB1F61">
      <w:pPr>
        <w:spacing w:after="0" w:line="240" w:lineRule="auto"/>
      </w:pPr>
      <w:r>
        <w:separator/>
      </w:r>
    </w:p>
  </w:footnote>
  <w:footnote w:type="continuationSeparator" w:id="0">
    <w:p w14:paraId="367F30F7" w14:textId="77777777" w:rsidR="00CB1F61" w:rsidRDefault="00CB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6FA6"/>
    <w:multiLevelType w:val="hybridMultilevel"/>
    <w:tmpl w:val="E772C6CA"/>
    <w:lvl w:ilvl="0" w:tplc="2E002D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5587"/>
    <w:multiLevelType w:val="hybridMultilevel"/>
    <w:tmpl w:val="797E624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1"/>
        </w:tabs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1"/>
        </w:tabs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1"/>
        </w:tabs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1"/>
        </w:tabs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1"/>
        </w:tabs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1"/>
        </w:tabs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1"/>
        </w:tabs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1"/>
        </w:tabs>
        <w:ind w:left="7361" w:hanging="180"/>
      </w:pPr>
    </w:lvl>
  </w:abstractNum>
  <w:num w:numId="1" w16cid:durableId="830951052">
    <w:abstractNumId w:val="0"/>
  </w:num>
  <w:num w:numId="2" w16cid:durableId="1034693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EE"/>
    <w:rsid w:val="00015AB0"/>
    <w:rsid w:val="0002267F"/>
    <w:rsid w:val="00033631"/>
    <w:rsid w:val="00034B16"/>
    <w:rsid w:val="000356FE"/>
    <w:rsid w:val="000366F7"/>
    <w:rsid w:val="00040BB4"/>
    <w:rsid w:val="00042B2F"/>
    <w:rsid w:val="00043274"/>
    <w:rsid w:val="00063FA4"/>
    <w:rsid w:val="0006656B"/>
    <w:rsid w:val="0007083F"/>
    <w:rsid w:val="00086E13"/>
    <w:rsid w:val="00090BA8"/>
    <w:rsid w:val="000945F2"/>
    <w:rsid w:val="00094DC4"/>
    <w:rsid w:val="000B502B"/>
    <w:rsid w:val="000B67AB"/>
    <w:rsid w:val="000D3467"/>
    <w:rsid w:val="000F7A7C"/>
    <w:rsid w:val="001031F2"/>
    <w:rsid w:val="00110BAA"/>
    <w:rsid w:val="001239AB"/>
    <w:rsid w:val="00127AF7"/>
    <w:rsid w:val="00131CD7"/>
    <w:rsid w:val="00143037"/>
    <w:rsid w:val="001520C6"/>
    <w:rsid w:val="001751EE"/>
    <w:rsid w:val="00175782"/>
    <w:rsid w:val="00190010"/>
    <w:rsid w:val="00191693"/>
    <w:rsid w:val="001972C5"/>
    <w:rsid w:val="001B0D34"/>
    <w:rsid w:val="001C133E"/>
    <w:rsid w:val="001D0FE0"/>
    <w:rsid w:val="00240B49"/>
    <w:rsid w:val="002411DF"/>
    <w:rsid w:val="00280B0C"/>
    <w:rsid w:val="00282E36"/>
    <w:rsid w:val="00285C21"/>
    <w:rsid w:val="00286D7C"/>
    <w:rsid w:val="0029299F"/>
    <w:rsid w:val="002A3A74"/>
    <w:rsid w:val="002C3603"/>
    <w:rsid w:val="002C779C"/>
    <w:rsid w:val="002D6189"/>
    <w:rsid w:val="003125C1"/>
    <w:rsid w:val="00312D91"/>
    <w:rsid w:val="00327959"/>
    <w:rsid w:val="00344089"/>
    <w:rsid w:val="00352D2C"/>
    <w:rsid w:val="0036267D"/>
    <w:rsid w:val="003677CB"/>
    <w:rsid w:val="0037008C"/>
    <w:rsid w:val="00372564"/>
    <w:rsid w:val="00374B63"/>
    <w:rsid w:val="003802DE"/>
    <w:rsid w:val="003A003A"/>
    <w:rsid w:val="003C362F"/>
    <w:rsid w:val="003C5620"/>
    <w:rsid w:val="003D70FF"/>
    <w:rsid w:val="003E34AA"/>
    <w:rsid w:val="003F23C4"/>
    <w:rsid w:val="004172F6"/>
    <w:rsid w:val="00451BB2"/>
    <w:rsid w:val="004736AC"/>
    <w:rsid w:val="00486C8C"/>
    <w:rsid w:val="004927EE"/>
    <w:rsid w:val="00493046"/>
    <w:rsid w:val="0049644A"/>
    <w:rsid w:val="0049711C"/>
    <w:rsid w:val="004A1F7B"/>
    <w:rsid w:val="004D2CC9"/>
    <w:rsid w:val="0050042F"/>
    <w:rsid w:val="00521E13"/>
    <w:rsid w:val="00525B75"/>
    <w:rsid w:val="00530BB0"/>
    <w:rsid w:val="0054576A"/>
    <w:rsid w:val="00550593"/>
    <w:rsid w:val="00576E1D"/>
    <w:rsid w:val="00590157"/>
    <w:rsid w:val="00591F0F"/>
    <w:rsid w:val="005965C7"/>
    <w:rsid w:val="005C7935"/>
    <w:rsid w:val="005C7BAE"/>
    <w:rsid w:val="005E1D79"/>
    <w:rsid w:val="005E218E"/>
    <w:rsid w:val="005E4329"/>
    <w:rsid w:val="005E4D22"/>
    <w:rsid w:val="005F76F4"/>
    <w:rsid w:val="006152EB"/>
    <w:rsid w:val="00622D24"/>
    <w:rsid w:val="0063484C"/>
    <w:rsid w:val="006540B1"/>
    <w:rsid w:val="00657D12"/>
    <w:rsid w:val="00657D28"/>
    <w:rsid w:val="00667056"/>
    <w:rsid w:val="00667B2C"/>
    <w:rsid w:val="00686B26"/>
    <w:rsid w:val="00691978"/>
    <w:rsid w:val="00693592"/>
    <w:rsid w:val="0069475F"/>
    <w:rsid w:val="00695A50"/>
    <w:rsid w:val="006B0BCC"/>
    <w:rsid w:val="006D1064"/>
    <w:rsid w:val="006D1464"/>
    <w:rsid w:val="006D7223"/>
    <w:rsid w:val="006F44F7"/>
    <w:rsid w:val="006F5737"/>
    <w:rsid w:val="007043BF"/>
    <w:rsid w:val="007155DB"/>
    <w:rsid w:val="00721D79"/>
    <w:rsid w:val="00736605"/>
    <w:rsid w:val="0077066B"/>
    <w:rsid w:val="00782295"/>
    <w:rsid w:val="00795168"/>
    <w:rsid w:val="00795DF8"/>
    <w:rsid w:val="007B2053"/>
    <w:rsid w:val="007E438B"/>
    <w:rsid w:val="007E475C"/>
    <w:rsid w:val="008056EC"/>
    <w:rsid w:val="00805976"/>
    <w:rsid w:val="0083411A"/>
    <w:rsid w:val="008409B2"/>
    <w:rsid w:val="00853BCD"/>
    <w:rsid w:val="008659FB"/>
    <w:rsid w:val="00872697"/>
    <w:rsid w:val="008728DD"/>
    <w:rsid w:val="008741DD"/>
    <w:rsid w:val="00876DBB"/>
    <w:rsid w:val="00884A9B"/>
    <w:rsid w:val="00897E61"/>
    <w:rsid w:val="008A6EC1"/>
    <w:rsid w:val="008A7D2F"/>
    <w:rsid w:val="008B3F55"/>
    <w:rsid w:val="008B6D8F"/>
    <w:rsid w:val="008C2218"/>
    <w:rsid w:val="008E4C93"/>
    <w:rsid w:val="008F67DE"/>
    <w:rsid w:val="009241FC"/>
    <w:rsid w:val="009419C4"/>
    <w:rsid w:val="00951C9B"/>
    <w:rsid w:val="00957F7D"/>
    <w:rsid w:val="00960D8D"/>
    <w:rsid w:val="0097400D"/>
    <w:rsid w:val="00992967"/>
    <w:rsid w:val="009A5D44"/>
    <w:rsid w:val="009C021E"/>
    <w:rsid w:val="009D3A64"/>
    <w:rsid w:val="009E157D"/>
    <w:rsid w:val="009F2504"/>
    <w:rsid w:val="00A111AC"/>
    <w:rsid w:val="00A17E68"/>
    <w:rsid w:val="00A228D9"/>
    <w:rsid w:val="00A26966"/>
    <w:rsid w:val="00A277D6"/>
    <w:rsid w:val="00A40359"/>
    <w:rsid w:val="00A4726D"/>
    <w:rsid w:val="00A66044"/>
    <w:rsid w:val="00A67711"/>
    <w:rsid w:val="00A803EB"/>
    <w:rsid w:val="00A81AF3"/>
    <w:rsid w:val="00A86098"/>
    <w:rsid w:val="00A96746"/>
    <w:rsid w:val="00A97FC1"/>
    <w:rsid w:val="00AA57CF"/>
    <w:rsid w:val="00AE21F7"/>
    <w:rsid w:val="00AE4752"/>
    <w:rsid w:val="00AF1BF7"/>
    <w:rsid w:val="00B11AF4"/>
    <w:rsid w:val="00B35143"/>
    <w:rsid w:val="00B56F4A"/>
    <w:rsid w:val="00B612C5"/>
    <w:rsid w:val="00B730A8"/>
    <w:rsid w:val="00B763A3"/>
    <w:rsid w:val="00B846F4"/>
    <w:rsid w:val="00B86526"/>
    <w:rsid w:val="00BD1AA0"/>
    <w:rsid w:val="00BD2D6C"/>
    <w:rsid w:val="00BD6E5F"/>
    <w:rsid w:val="00BE6B49"/>
    <w:rsid w:val="00BF7580"/>
    <w:rsid w:val="00C3199C"/>
    <w:rsid w:val="00C35D97"/>
    <w:rsid w:val="00C36067"/>
    <w:rsid w:val="00C36A8A"/>
    <w:rsid w:val="00C52331"/>
    <w:rsid w:val="00C566E5"/>
    <w:rsid w:val="00C679D5"/>
    <w:rsid w:val="00C739B5"/>
    <w:rsid w:val="00C9571B"/>
    <w:rsid w:val="00CB1F61"/>
    <w:rsid w:val="00CC43D2"/>
    <w:rsid w:val="00CF7E8C"/>
    <w:rsid w:val="00D02E63"/>
    <w:rsid w:val="00D034F0"/>
    <w:rsid w:val="00D05783"/>
    <w:rsid w:val="00D15E7F"/>
    <w:rsid w:val="00D163C5"/>
    <w:rsid w:val="00D201BB"/>
    <w:rsid w:val="00D20F18"/>
    <w:rsid w:val="00D24A0A"/>
    <w:rsid w:val="00D30B17"/>
    <w:rsid w:val="00D446BF"/>
    <w:rsid w:val="00D478D3"/>
    <w:rsid w:val="00D86C69"/>
    <w:rsid w:val="00D96E01"/>
    <w:rsid w:val="00DA363D"/>
    <w:rsid w:val="00DC3FB7"/>
    <w:rsid w:val="00DD0751"/>
    <w:rsid w:val="00DE6741"/>
    <w:rsid w:val="00E05B53"/>
    <w:rsid w:val="00E1155B"/>
    <w:rsid w:val="00E12FE1"/>
    <w:rsid w:val="00E22DB2"/>
    <w:rsid w:val="00E4466B"/>
    <w:rsid w:val="00E50CF4"/>
    <w:rsid w:val="00E664B6"/>
    <w:rsid w:val="00E739A1"/>
    <w:rsid w:val="00E743B1"/>
    <w:rsid w:val="00E95DD7"/>
    <w:rsid w:val="00EB425D"/>
    <w:rsid w:val="00EF1CE3"/>
    <w:rsid w:val="00F0282F"/>
    <w:rsid w:val="00F0500D"/>
    <w:rsid w:val="00F124DC"/>
    <w:rsid w:val="00F3240B"/>
    <w:rsid w:val="00F32F3B"/>
    <w:rsid w:val="00F62570"/>
    <w:rsid w:val="00F734CF"/>
    <w:rsid w:val="00F767ED"/>
    <w:rsid w:val="00F93482"/>
    <w:rsid w:val="00FD6450"/>
    <w:rsid w:val="00FE3E96"/>
    <w:rsid w:val="00FF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E691"/>
  <w15:docId w15:val="{6D1284DC-F485-43C2-8CD0-052AC75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277D6"/>
  </w:style>
  <w:style w:type="paragraph" w:styleId="a5">
    <w:name w:val="Balloon Text"/>
    <w:basedOn w:val="a"/>
    <w:link w:val="a6"/>
    <w:uiPriority w:val="99"/>
    <w:semiHidden/>
    <w:unhideWhenUsed/>
    <w:rsid w:val="005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B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3199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199C"/>
  </w:style>
  <w:style w:type="paragraph" w:styleId="a9">
    <w:name w:val="No Spacing"/>
    <w:uiPriority w:val="1"/>
    <w:qFormat/>
    <w:rsid w:val="00F93482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B56F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6F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5EBD-DC60-413D-86C8-C390618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штаб</dc:creator>
  <cp:lastModifiedBy>Юлия Николаева</cp:lastModifiedBy>
  <cp:revision>5</cp:revision>
  <cp:lastPrinted>2023-04-05T13:00:00Z</cp:lastPrinted>
  <dcterms:created xsi:type="dcterms:W3CDTF">2023-03-30T12:24:00Z</dcterms:created>
  <dcterms:modified xsi:type="dcterms:W3CDTF">2023-04-05T13:01:00Z</dcterms:modified>
</cp:coreProperties>
</file>