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5537" w14:textId="77777777" w:rsidR="00113C12" w:rsidRDefault="00113C12" w:rsidP="00113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ПЕНОВСКОГО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635143E" w14:textId="77777777" w:rsidR="00113C12" w:rsidRPr="00140174" w:rsidRDefault="00113C12" w:rsidP="00113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</w:p>
    <w:p w14:paraId="4D5672A1" w14:textId="77777777" w:rsidR="00113C12" w:rsidRPr="00140174" w:rsidRDefault="00113C12" w:rsidP="00113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7857BE" w14:textId="77777777" w:rsidR="00113C12" w:rsidRPr="00140174" w:rsidRDefault="00113C12" w:rsidP="00113C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140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0BCAD1EB" w14:textId="77777777" w:rsidR="00113C12" w:rsidRPr="00140174" w:rsidRDefault="00113C12" w:rsidP="00113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E3D931" w14:textId="77777777" w:rsidR="00113C12" w:rsidRPr="00140174" w:rsidRDefault="00113C12" w:rsidP="00113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45"/>
        <w:gridCol w:w="3103"/>
        <w:gridCol w:w="3107"/>
      </w:tblGrid>
      <w:tr w:rsidR="00113C12" w:rsidRPr="001A301F" w14:paraId="66A5EF37" w14:textId="77777777" w:rsidTr="00CE2AF5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3300" w:type="dxa"/>
          </w:tcPr>
          <w:p w14:paraId="06102F2E" w14:textId="77777777" w:rsidR="00113C12" w:rsidRPr="001A301F" w:rsidRDefault="00113C12" w:rsidP="00CE2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5EEAD49" w14:textId="77777777" w:rsidR="00113C12" w:rsidRPr="001A301F" w:rsidRDefault="00113C12" w:rsidP="00CE2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09.06.2022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0" w:type="dxa"/>
          </w:tcPr>
          <w:p w14:paraId="207A9E7E" w14:textId="77777777" w:rsidR="00113C12" w:rsidRPr="001A301F" w:rsidRDefault="00113C12" w:rsidP="00CE2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Пено</w:t>
            </w:r>
          </w:p>
        </w:tc>
        <w:tc>
          <w:tcPr>
            <w:tcW w:w="3300" w:type="dxa"/>
          </w:tcPr>
          <w:p w14:paraId="1B1EFA81" w14:textId="77777777" w:rsidR="00113C12" w:rsidRPr="001A301F" w:rsidRDefault="00113C12" w:rsidP="00CE2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  <w:p w14:paraId="0E7CD938" w14:textId="77777777" w:rsidR="00113C12" w:rsidRPr="001A301F" w:rsidRDefault="00113C12" w:rsidP="00CE2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№203</w:t>
            </w:r>
          </w:p>
        </w:tc>
      </w:tr>
    </w:tbl>
    <w:p w14:paraId="06D701D4" w14:textId="77777777" w:rsidR="00113C12" w:rsidRPr="001A301F" w:rsidRDefault="00113C12" w:rsidP="00113C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14:paraId="016DC443" w14:textId="77777777" w:rsidR="00113C12" w:rsidRPr="00140174" w:rsidRDefault="00113C12" w:rsidP="00113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9322"/>
        <w:gridCol w:w="236"/>
      </w:tblGrid>
      <w:tr w:rsidR="00113C12" w:rsidRPr="00140174" w14:paraId="47E159A6" w14:textId="77777777" w:rsidTr="00CE2AF5">
        <w:trPr>
          <w:trHeight w:val="1215"/>
        </w:trPr>
        <w:tc>
          <w:tcPr>
            <w:tcW w:w="9322" w:type="dxa"/>
          </w:tcPr>
          <w:p w14:paraId="6B0EF230" w14:textId="77777777" w:rsidR="00113C12" w:rsidRPr="001A301F" w:rsidRDefault="00113C12" w:rsidP="00CE2A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внесении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Думы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Пеновского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Тверской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Пеновский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Тверской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3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годов»</w:t>
            </w:r>
          </w:p>
          <w:p w14:paraId="376E0FF4" w14:textId="77777777" w:rsidR="00113C12" w:rsidRPr="00140174" w:rsidRDefault="00113C12" w:rsidP="00CE2AF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466D40B" w14:textId="77777777" w:rsidR="00113C12" w:rsidRPr="00140174" w:rsidRDefault="00113C12" w:rsidP="00CE2AF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B39233A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P16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</w:p>
    <w:p w14:paraId="4A092D74" w14:textId="77777777" w:rsidR="00113C12" w:rsidRPr="00140174" w:rsidRDefault="00113C12" w:rsidP="0011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17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31.07.1998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№145-ФЗ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15.10.2020),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Пеновского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06.11.2020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№26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Пеновском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Пеновского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Решила:</w:t>
      </w:r>
    </w:p>
    <w:p w14:paraId="5D219C9F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8265A9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0174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Тверской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29.12.2021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№174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Пеновский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174">
        <w:rPr>
          <w:rFonts w:ascii="Times New Roman" w:eastAsia="Times New Roman" w:hAnsi="Times New Roman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изменения:</w:t>
      </w:r>
    </w:p>
    <w:p w14:paraId="3E8305CC" w14:textId="77777777" w:rsidR="00113C12" w:rsidRPr="00140174" w:rsidRDefault="00113C12" w:rsidP="0011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1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0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редакции:</w:t>
      </w:r>
    </w:p>
    <w:p w14:paraId="43823142" w14:textId="77777777" w:rsidR="00113C12" w:rsidRPr="00140174" w:rsidRDefault="00113C12" w:rsidP="0011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A89C1F" w14:textId="77777777" w:rsidR="00113C12" w:rsidRPr="00140174" w:rsidRDefault="00113C12" w:rsidP="00113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Пеновский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год:</w:t>
      </w:r>
    </w:p>
    <w:p w14:paraId="037A47BA" w14:textId="77777777" w:rsidR="00113C12" w:rsidRPr="00140174" w:rsidRDefault="00113C12" w:rsidP="00113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1E64CB" w14:textId="77777777" w:rsidR="00113C12" w:rsidRPr="00140174" w:rsidRDefault="00113C12" w:rsidP="00113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174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174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554,5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руб.;</w:t>
      </w:r>
    </w:p>
    <w:p w14:paraId="7A0D7863" w14:textId="77777777" w:rsidR="00113C12" w:rsidRPr="00140174" w:rsidRDefault="00113C12" w:rsidP="00113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174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174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179,9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руб.;</w:t>
      </w:r>
    </w:p>
    <w:p w14:paraId="71D07A74" w14:textId="77777777" w:rsidR="00113C12" w:rsidRPr="00140174" w:rsidRDefault="00113C12" w:rsidP="00113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625,4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руб.</w:t>
      </w:r>
    </w:p>
    <w:p w14:paraId="65F6A428" w14:textId="77777777" w:rsidR="00113C12" w:rsidRPr="00140174" w:rsidRDefault="00113C12" w:rsidP="00113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0481A6" w14:textId="77777777" w:rsidR="00113C12" w:rsidRPr="00140174" w:rsidRDefault="00113C12" w:rsidP="0011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017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трансфертов,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получаемых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662,2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17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74">
        <w:rPr>
          <w:rFonts w:ascii="Times New Roman" w:hAnsi="Times New Roman" w:cs="Times New Roman"/>
          <w:sz w:val="24"/>
          <w:szCs w:val="24"/>
        </w:rPr>
        <w:t>143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026,6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907,3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руб.</w:t>
      </w:r>
    </w:p>
    <w:p w14:paraId="41EEA575" w14:textId="77777777" w:rsidR="00113C12" w:rsidRPr="00140174" w:rsidRDefault="00113C12" w:rsidP="0011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B4E3F69" w14:textId="77777777" w:rsidR="00113C12" w:rsidRPr="00140174" w:rsidRDefault="00113C12" w:rsidP="0011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01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01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</w:t>
      </w:r>
      <w:r w:rsidRPr="00140174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38B0C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174">
        <w:rPr>
          <w:rFonts w:ascii="Times New Roman" w:hAnsi="Times New Roman"/>
          <w:sz w:val="24"/>
          <w:szCs w:val="24"/>
        </w:rPr>
        <w:t>Пеновский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Тверской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решению.</w:t>
      </w:r>
    </w:p>
    <w:p w14:paraId="4B59EE0D" w14:textId="77777777" w:rsidR="00113C12" w:rsidRPr="00140174" w:rsidRDefault="00113C12" w:rsidP="00113C12">
      <w:pPr>
        <w:keepNext/>
        <w:tabs>
          <w:tab w:val="left" w:pos="9923"/>
        </w:tabs>
        <w:ind w:right="2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</w:t>
      </w:r>
      <w:r w:rsidRPr="00140174">
        <w:rPr>
          <w:rFonts w:ascii="Times New Roman" w:hAnsi="Times New Roman"/>
          <w:bCs/>
          <w:sz w:val="24"/>
          <w:szCs w:val="24"/>
        </w:rPr>
        <w:t>Прогнозируемые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доходы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бюджета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40174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Пеновский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муниципальный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округ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Тверской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группам,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подгруппам,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статьям,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подстатьям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элементам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доходов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классификации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доходов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бюджетов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lastRenderedPageBreak/>
        <w:t>Федерации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плановый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период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2024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0174">
        <w:rPr>
          <w:rFonts w:ascii="Times New Roman" w:hAnsi="Times New Roman"/>
          <w:bCs/>
          <w:sz w:val="24"/>
          <w:szCs w:val="24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0174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0E4662" w14:textId="77777777" w:rsidR="00113C12" w:rsidRPr="00140174" w:rsidRDefault="00113C12" w:rsidP="00113C12">
      <w:pPr>
        <w:keepNext/>
        <w:tabs>
          <w:tab w:val="left" w:pos="9923"/>
        </w:tabs>
        <w:ind w:right="2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Тверской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решению.</w:t>
      </w:r>
    </w:p>
    <w:p w14:paraId="42AEF964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4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Тверской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разделам,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подразделам,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(муниципальным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непрограммным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деятельности),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решению.</w:t>
      </w:r>
    </w:p>
    <w:p w14:paraId="4DA2385C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4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«Ведомственная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главным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распорядителям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разделам,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подразделам,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(муниципальным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непрограммным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деятельности),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2023-2024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0174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решению.</w:t>
      </w:r>
    </w:p>
    <w:p w14:paraId="635902C0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401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(муниципальным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непрограммным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деятельности),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решению.</w:t>
      </w:r>
    </w:p>
    <w:p w14:paraId="68CB7E14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B0A88B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40174">
        <w:rPr>
          <w:rFonts w:ascii="Times New Roman" w:hAnsi="Times New Roman"/>
          <w:sz w:val="24"/>
          <w:szCs w:val="24"/>
          <w:lang w:val="en-US"/>
        </w:rPr>
        <w:t>III</w:t>
      </w:r>
      <w:r w:rsidRPr="001401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возложить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(Михайлова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С.В.)</w:t>
      </w:r>
      <w:r>
        <w:rPr>
          <w:rFonts w:ascii="Times New Roman" w:hAnsi="Times New Roman"/>
          <w:sz w:val="24"/>
          <w:szCs w:val="24"/>
        </w:rPr>
        <w:t xml:space="preserve"> и Председателя Контрольно-счетной палаты Пеновского муниципального округа</w:t>
      </w:r>
      <w:r w:rsidRPr="001401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3ED02F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C5864B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40174">
        <w:rPr>
          <w:rFonts w:ascii="Times New Roman" w:hAnsi="Times New Roman"/>
          <w:sz w:val="24"/>
          <w:szCs w:val="24"/>
          <w:lang w:val="en-US"/>
        </w:rPr>
        <w:t>IV</w:t>
      </w:r>
      <w:r w:rsidRPr="001401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официальному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газете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«Звезда»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размещению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«Интернет».</w:t>
      </w:r>
    </w:p>
    <w:p w14:paraId="41BDE8AD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41163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246BC2F5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2E920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7564C57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174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Пеновского</w:t>
      </w:r>
      <w:proofErr w:type="gramEnd"/>
    </w:p>
    <w:p w14:paraId="04BB65AC" w14:textId="77777777" w:rsidR="00113C12" w:rsidRPr="00576C0C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40174">
        <w:rPr>
          <w:rFonts w:ascii="Times New Roman" w:hAnsi="Times New Roman"/>
          <w:sz w:val="24"/>
          <w:szCs w:val="24"/>
        </w:rPr>
        <w:t>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Степанова</w:t>
      </w:r>
    </w:p>
    <w:p w14:paraId="24383693" w14:textId="77777777" w:rsidR="00113C12" w:rsidRPr="00576C0C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927CFF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муниципального</w:t>
      </w:r>
    </w:p>
    <w:p w14:paraId="5DD20313" w14:textId="77777777" w:rsidR="00113C12" w:rsidRPr="00140174" w:rsidRDefault="00113C12" w:rsidP="0011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017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40174">
        <w:rPr>
          <w:rFonts w:ascii="Times New Roman" w:hAnsi="Times New Roman"/>
          <w:sz w:val="24"/>
          <w:szCs w:val="24"/>
        </w:rPr>
        <w:t>В.Ф.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74">
        <w:rPr>
          <w:rFonts w:ascii="Times New Roman" w:hAnsi="Times New Roman"/>
          <w:sz w:val="24"/>
          <w:szCs w:val="24"/>
        </w:rPr>
        <w:t>Морозов</w:t>
      </w:r>
    </w:p>
    <w:p w14:paraId="5CCCD1D5" w14:textId="77777777" w:rsidR="00015FFC" w:rsidRDefault="00015FFC"/>
    <w:sectPr w:rsidR="000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12"/>
    <w:rsid w:val="00015FFC"/>
    <w:rsid w:val="001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0668"/>
  <w15:chartTrackingRefBased/>
  <w15:docId w15:val="{6AD97CBA-C809-461B-8D72-BB4F4412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2022-06-23T14:03:00Z</dcterms:created>
  <dcterms:modified xsi:type="dcterms:W3CDTF">2022-06-23T14:04:00Z</dcterms:modified>
</cp:coreProperties>
</file>