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0F" w:rsidRDefault="00805B0F" w:rsidP="00805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0F" w:rsidRDefault="00805B0F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0F" w:rsidRPr="00E84ECA" w:rsidRDefault="00805B0F" w:rsidP="00805B0F">
      <w:pPr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Пеновского </w:t>
      </w:r>
      <w:r w:rsidR="005E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05B0F" w:rsidRPr="00E84ECA" w:rsidRDefault="00805B0F" w:rsidP="00805B0F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Тверской области</w:t>
      </w:r>
    </w:p>
    <w:p w:rsidR="00805B0F" w:rsidRPr="00E84ECA" w:rsidRDefault="00805B0F" w:rsidP="00805B0F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B0F" w:rsidRPr="00E84ECA" w:rsidRDefault="00805B0F" w:rsidP="00805B0F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05B0F" w:rsidRPr="00E84ECA" w:rsidRDefault="00805B0F" w:rsidP="00805B0F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B0F" w:rsidRPr="00E84ECA" w:rsidRDefault="00227D19" w:rsidP="00805B0F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09. 04</w:t>
      </w:r>
      <w:r w:rsidR="0080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</w:t>
      </w:r>
      <w:r w:rsidR="00805B0F"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</w:t>
      </w:r>
      <w:proofErr w:type="spellStart"/>
      <w:r w:rsidR="00805B0F"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="00805B0F" w:rsidRPr="00E8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Пено                </w:t>
      </w:r>
      <w:r w:rsidR="0080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 245</w:t>
      </w:r>
    </w:p>
    <w:p w:rsidR="00805B0F" w:rsidRPr="00E84ECA" w:rsidRDefault="00805B0F" w:rsidP="00805B0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5B0F" w:rsidRPr="00E84ECA" w:rsidRDefault="00805B0F" w:rsidP="00805B0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05B0F" w:rsidRPr="00E84ECA" w:rsidTr="001B15A3">
        <w:tc>
          <w:tcPr>
            <w:tcW w:w="4928" w:type="dxa"/>
            <w:shd w:val="clear" w:color="auto" w:fill="auto"/>
          </w:tcPr>
          <w:p w:rsidR="00805B0F" w:rsidRPr="00E84ECA" w:rsidRDefault="00805B0F" w:rsidP="001B15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 «Прием уведомления о планируемом сносе </w:t>
            </w:r>
          </w:p>
          <w:p w:rsidR="00805B0F" w:rsidRPr="00E84ECA" w:rsidRDefault="00805B0F" w:rsidP="001B15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строительства, уведомления о завершении сноса объекта капитального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на территории МО </w:t>
            </w:r>
            <w:r w:rsidRPr="00E84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округ</w:t>
            </w:r>
            <w:r w:rsidRPr="00E84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</w:t>
            </w:r>
          </w:p>
          <w:p w:rsidR="00805B0F" w:rsidRPr="00E84ECA" w:rsidRDefault="00805B0F" w:rsidP="001B15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5B0F" w:rsidRPr="00E84ECA" w:rsidRDefault="00805B0F" w:rsidP="001B15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B0F" w:rsidRPr="00E84ECA" w:rsidRDefault="00805B0F" w:rsidP="00805B0F">
      <w:pPr>
        <w:tabs>
          <w:tab w:val="num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63F29" w:rsidRDefault="00805B0F" w:rsidP="00805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27 июля 2010 г.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Pr="00D6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D63F29" w:rsidRPr="00D63F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D63F29" w:rsidRPr="00D63F29">
        <w:t xml:space="preserve"> </w:t>
      </w:r>
      <w:r w:rsidR="00D63F29" w:rsidRPr="00D63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административных процедур и административных действий при предоставлении муниципальных услуг,</w:t>
      </w:r>
    </w:p>
    <w:p w:rsidR="00805B0F" w:rsidRPr="00E84ECA" w:rsidRDefault="00805B0F" w:rsidP="00805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05B0F" w:rsidRPr="00E84ECA" w:rsidRDefault="00805B0F" w:rsidP="00805B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Утвердить 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услуги:  «Прием уведомления о планируемом сносе  объекта капитального строительства, уведомления о завершении сноса объекта капитального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троительства на территории МО  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согласно приложению к настоящему постановлению;</w:t>
      </w:r>
    </w:p>
    <w:p w:rsidR="00805B0F" w:rsidRPr="00E84ECA" w:rsidRDefault="00805B0F" w:rsidP="00805B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63F29" w:rsidRPr="00D6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63F29" w:rsidRPr="00D6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собой;</w:t>
      </w:r>
    </w:p>
    <w:p w:rsidR="00805B0F" w:rsidRPr="00E84ECA" w:rsidRDefault="00805B0F" w:rsidP="00805B0F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его официального опубликования в газете «Звезда» и подлежит размещению на официальном сайте Администрации Пеновского муниципального округа в информационно – телекоммуникационной сети «Интернет». </w:t>
      </w:r>
    </w:p>
    <w:p w:rsidR="00805B0F" w:rsidRPr="00E84ECA" w:rsidRDefault="00805B0F" w:rsidP="00805B0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4E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805B0F" w:rsidRPr="00E84ECA" w:rsidRDefault="00805B0F" w:rsidP="00805B0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5B0F" w:rsidRPr="00E84ECA" w:rsidRDefault="00805B0F" w:rsidP="00805B0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EE" w:rsidRPr="003D7B85" w:rsidRDefault="00805B0F" w:rsidP="003D7B85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Пеновского района 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8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В.Ф. Морозов</w:t>
      </w:r>
      <w:bookmarkStart w:id="0" w:name="_GoBack"/>
      <w:bookmarkEnd w:id="0"/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Default="005E53EE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EE" w:rsidRPr="005E53EE" w:rsidRDefault="005E53EE" w:rsidP="005E53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5E53EE" w:rsidRPr="005E53EE" w:rsidRDefault="005E53EE" w:rsidP="005E53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Главы Пеновского              </w:t>
      </w:r>
    </w:p>
    <w:p w:rsidR="005E53EE" w:rsidRPr="005E53EE" w:rsidRDefault="005E53EE" w:rsidP="005E53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муниципального округа от 09.04.2021 № 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05B0F" w:rsidRDefault="001B15A3" w:rsidP="005E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 на территории МО </w:t>
      </w:r>
      <w:r w:rsidR="00DA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Пеновский 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</w:t>
      </w:r>
      <w:r w:rsidR="00DA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</w:p>
    <w:p w:rsidR="00DA02A8" w:rsidRDefault="00DA02A8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I. Общие положения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Предмет регулирования</w:t>
      </w:r>
    </w:p>
    <w:p w:rsidR="00742DF4" w:rsidRPr="00742DF4" w:rsidRDefault="00742DF4" w:rsidP="00742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 </w:t>
      </w:r>
      <w:r w:rsidR="00DA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Пеновский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</w:t>
      </w:r>
      <w:r w:rsidR="00DA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Тверской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- муниципальная услуга, Административный регламент) разработан в целях повышения качества и доступности предоставления муниципальной услуги, создания благоприятных условий для получателей муниципальной услуги.</w:t>
      </w:r>
      <w:proofErr w:type="gramEnd"/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Круг заявителей</w:t>
      </w:r>
    </w:p>
    <w:p w:rsidR="00742DF4" w:rsidRPr="00742DF4" w:rsidRDefault="00742DF4" w:rsidP="00742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получение муниципальной услуги являются застройщик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индивидуальный предприниматель или юридическое лицо, заключившие договор</w:t>
      </w:r>
      <w:r w:rsidR="00E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подряда на осуществление сноса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(далее-заявители)</w:t>
      </w: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DA02A8" w:rsidRDefault="00742DF4" w:rsidP="00DA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Наименование муниципальной услуги</w:t>
      </w:r>
    </w:p>
    <w:p w:rsidR="00742DF4" w:rsidRPr="00742DF4" w:rsidRDefault="00742DF4" w:rsidP="00742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 - </w:t>
      </w:r>
      <w:r w:rsidR="00E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 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Пеновский 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 округ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 области.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4. </w:t>
      </w:r>
      <w:r w:rsidR="00A60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органа, предоставляющего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 услугу</w:t>
      </w:r>
    </w:p>
    <w:p w:rsidR="00742DF4" w:rsidRPr="00742DF4" w:rsidRDefault="00742DF4" w:rsidP="00742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 предоставляет Администрация 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Администрация) в лице </w:t>
      </w:r>
      <w:r w:rsidR="00A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строительства,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и</w:t>
      </w:r>
      <w:r w:rsid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планирования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функциями, предусмотренными должностной инструкцией.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5. Результат предоставления муниципальной услуги</w:t>
      </w:r>
    </w:p>
    <w:p w:rsidR="00742DF4" w:rsidRPr="00742DF4" w:rsidRDefault="00742DF4" w:rsidP="00742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размещение уведомления о планируемом сносе объекта капитального строительства и уведомления о завершении сноса объекта капитального строительства, (далее - уведомлений) и документов в информационной системе обеспечения градостроительной деятельности;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уведомление о таком размещении </w:t>
      </w:r>
      <w:r w:rsidR="001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регионального государственного строительного надзора.</w:t>
      </w:r>
    </w:p>
    <w:p w:rsidR="000C40FB" w:rsidRPr="00742DF4" w:rsidRDefault="000C40FB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0C40FB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6.</w:t>
      </w:r>
      <w:r w:rsid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предоставления муниципальной услуги</w:t>
      </w:r>
    </w:p>
    <w:p w:rsidR="00742DF4" w:rsidRPr="00742DF4" w:rsidRDefault="00742DF4" w:rsidP="00742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следующие сроки: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 составляет не более 7 рабочих дней со дня поступления уведомлений.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уведомления через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ногофункциональный Центр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предоставления муниципальной услуги исчисляется со дня передачи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ногофункциональным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ентром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и документов в Администрацию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4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0FB" w:rsidRDefault="000C40FB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0C40FB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</w:t>
      </w:r>
      <w:r w:rsid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основания для предоставления</w:t>
      </w:r>
    </w:p>
    <w:p w:rsidR="00742DF4" w:rsidRPr="000C40FB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Конституция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12 декабря 1993 года (принята всенародным голосованием 12.12.1993);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 </w:t>
      </w:r>
      <w:hyperlink r:id="rId8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29 декабря 2004 года 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190-ФЗ;</w:t>
      </w:r>
    </w:p>
    <w:p w:rsidR="0046303C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9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.07.2010 N 210-ФЗ "Об организации предоставления государ</w:t>
      </w:r>
      <w:r w:rsidR="004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услуг";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 </w:t>
      </w:r>
      <w:hyperlink r:id="rId10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6 октября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года N 131-ФЗ "Об общих принципах организации местного самоуправления в Российской Федерации";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11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.04.2011 N 63-ФЗ "Об электронной подписи";</w:t>
      </w:r>
    </w:p>
    <w:p w:rsidR="00742DF4" w:rsidRPr="00450223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России 21.02.2019 N 53866) (Официальный интернет-портал правовой информации: </w:t>
      </w:r>
      <w:hyperlink r:id="rId12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http://www.pravo.gov.ru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22.02.2019);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DA02A8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</w:t>
      </w:r>
      <w:r w:rsidR="00A0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742DF4" w:rsidRPr="00742DF4" w:rsidRDefault="00742DF4" w:rsidP="004630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сноса объекта капитального 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застройщик </w:t>
      </w:r>
      <w:r w:rsidR="00E8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технический заказчик подает на бумажном носителе посредством 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обращения в Администрацию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4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технической возможности)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планируемом сносе объекта капитального строительства.</w:t>
      </w:r>
      <w:proofErr w:type="gramEnd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должно содержать следующие сведения: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42DF4" w:rsidRPr="00742DF4" w:rsidRDefault="00742DF4" w:rsidP="00805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(при наличии таких решений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обязательства);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и (или) адрес электронной почты для связи с застройщиком или техническим заказчиком.</w:t>
      </w:r>
    </w:p>
    <w:p w:rsidR="00742DF4" w:rsidRPr="00742DF4" w:rsidRDefault="00742DF4" w:rsidP="00742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РФ, прилагаются следующие документы: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 материалы обследования объекта капитального строительства;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организации работ по сносу объекта капитального строительства.</w:t>
      </w:r>
    </w:p>
    <w:p w:rsidR="00E84ECA" w:rsidRPr="00E84ECA" w:rsidRDefault="00E84ECA" w:rsidP="00E84E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Застройщик или технический заказчик подает 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в Администрацию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нахождения земельного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proofErr w:type="gramEnd"/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котором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располагался снесенный объект капитального строительства,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строительства.</w:t>
      </w:r>
    </w:p>
    <w:p w:rsidR="00742DF4" w:rsidRPr="00742DF4" w:rsidRDefault="00DA02A8" w:rsidP="00742D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42DF4" w:rsidRPr="00DA02A8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застройщиком самостоятельно</w:t>
      </w:r>
    </w:p>
    <w:p w:rsidR="00742DF4" w:rsidRPr="00742DF4" w:rsidRDefault="00742DF4" w:rsidP="00742D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9 настоящего административного регламента, подлежащих представлению застройщиком самостоятельно: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планируемом сносе объекта капитального строительства;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материалы обследования объекта капитального строительства;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3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организации работ по сносу объекта капитального строительства.</w:t>
      </w:r>
    </w:p>
    <w:p w:rsidR="00742DF4" w:rsidRPr="00742DF4" w:rsidRDefault="00DA02A8" w:rsidP="00742D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в соответствии с пунктом 10 административного регламента, подлежащих представлению застройщиком самостоятельно: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 завершении сноса объекта капитального строительства.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DA02A8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10. </w:t>
      </w:r>
      <w:r w:rsidR="00F8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742DF4" w:rsidRPr="00742DF4" w:rsidRDefault="00DA02A8" w:rsidP="00742D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отсутствует.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11. Запрет требования документов и информации или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действий</w:t>
      </w:r>
    </w:p>
    <w:p w:rsidR="00742DF4" w:rsidRPr="00742DF4" w:rsidRDefault="00DA02A8" w:rsidP="00742D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2DF4" w:rsidRPr="00450223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ативными </w:t>
      </w:r>
      <w:r w:rsidR="000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правовыми актами  Тверской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муниципальными правовыми актами находятся в распоряжении Администрации, за исключением документов, указанных в </w:t>
      </w:r>
      <w:hyperlink r:id="rId13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6 статьи 7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услуг".</w:t>
      </w:r>
    </w:p>
    <w:p w:rsidR="00742DF4" w:rsidRPr="00742DF4" w:rsidRDefault="00742DF4" w:rsidP="00463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</w:t>
      </w:r>
      <w:r w:rsidR="00E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</w:t>
      </w:r>
      <w:r w:rsidR="00E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1 статьи 9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N 210-ФЗ "Об организации предоставления государственных</w:t>
      </w:r>
      <w:proofErr w:type="gramEnd"/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уг"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 w:rsidR="00E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уведомляется заявитель, </w:t>
      </w:r>
      <w:r w:rsidR="00E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приносятся извинения за доставленные неудобства.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DA02A8" w:rsidRDefault="00742DF4" w:rsidP="00DA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12. Исчерпывающий перечень оснований для отказа</w:t>
      </w:r>
    </w:p>
    <w:p w:rsidR="00742DF4" w:rsidRPr="00DA02A8" w:rsidRDefault="00742DF4" w:rsidP="00DA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742DF4" w:rsidRPr="00DA02A8" w:rsidRDefault="00742DF4" w:rsidP="00DA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уведомлений и документов, необходимых для предоставления муниципальной услуги отсутствуют.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Исчерпывающий перечень оснований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приостановления или отказа в предоставлении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742DF4" w:rsidRPr="00742DF4" w:rsidRDefault="00742DF4" w:rsidP="00742D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у представителя заявителя полномочий на получение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обращение заявителя об оказании муниципальной услуги, предоставление которой не осуществляется уполномоченным органом; обращение (в письменном виде) заявителя с просьбой о прекращении предоставления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непредставление заявителем документов, предусмотренных пунктом 12 (на основании пункта 9) или пунктом 13 (на основании пункта 10) административного регламента, по запросу уполномоченного органа.</w:t>
      </w:r>
    </w:p>
    <w:p w:rsidR="00742DF4" w:rsidRPr="00742DF4" w:rsidRDefault="00742DF4" w:rsidP="00742D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 Размер платы, взимаемой с заявителя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742DF4" w:rsidRPr="00742DF4" w:rsidRDefault="00742DF4" w:rsidP="00742D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 Максимальный срок ожидания в очереди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подаче уведомления и при получении результата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42DF4" w:rsidRPr="00742DF4" w:rsidRDefault="00742DF4" w:rsidP="00742D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заявителя в очереди на личном приеме в Администрации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ногофункциональном Центре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уведомления и документов, предусмотренных </w:t>
      </w:r>
      <w:hyperlink r:id="rId15" w:anchor="Par127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8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или при получении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предоставления муниципальной услуги не должен превышать 15 минут.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</w:t>
      </w:r>
      <w:r w:rsidR="00EB2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регистрации уведомления, в том числе</w:t>
      </w:r>
    </w:p>
    <w:p w:rsidR="00742DF4" w:rsidRPr="00DA02A8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форме электронного документа</w:t>
      </w:r>
    </w:p>
    <w:p w:rsidR="00742DF4" w:rsidRPr="00742DF4" w:rsidRDefault="00742DF4" w:rsidP="00742DF4">
      <w:pPr>
        <w:numPr>
          <w:ilvl w:val="0"/>
          <w:numId w:val="2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 прилагаемые документы, предусмотренные пунктом 8, </w:t>
      </w:r>
      <w:hyperlink r:id="rId16" w:anchor="Par127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регистрируются в день поступления в Администрацию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ногофункциональном Центре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специалистами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ногофункционального Центра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F4" w:rsidRPr="00742DF4" w:rsidRDefault="00742DF4" w:rsidP="00742D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уведомления с документами, предусмотренными Регламентом (поступившими в электронном виде через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:rsidR="00742DF4" w:rsidRPr="00A77588" w:rsidRDefault="00742DF4" w:rsidP="00A775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подача уведомлений и прилагаемых к ним документов в </w:t>
      </w:r>
      <w:r w:rsidR="00E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форме через федеральную государственную информационную систему "Единый портал государственных и муниципальных услуг" по электронному адресу: www.gosuslugi.ru (далее -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портал)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поступившие через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ногофункциональный Центр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регистрируются в базе данных системы электронного документооборота и делопроизводства Администрации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 технической возможности)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17. Требования к помещениям, в которых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предоставляется муниципальная услуга, к залу ожидания, местам для заполнения уведомления и приема заявителей,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информационным стендам</w:t>
      </w:r>
      <w:r w:rsidR="00F8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образцами заполнения уведомления и перечнем документов,</w:t>
      </w:r>
      <w:r w:rsidR="00F8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необходимых для предоставления муниципальной услуги, в том числе к обеспечению доступности для инвалидов</w:t>
      </w:r>
    </w:p>
    <w:p w:rsidR="00742DF4" w:rsidRPr="00742DF4" w:rsidRDefault="00A77588" w:rsidP="00742D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для заявителей должны быть оборудованы стульями 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42DF4" w:rsidRPr="00742DF4" w:rsidRDefault="00A77588" w:rsidP="00742D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для непосредственного взаимодействия специалистов, 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муниципальную услугу, с заявителями должны быть оборудованы стульями, зоной для письма и раскладки документов.</w:t>
      </w:r>
    </w:p>
    <w:p w:rsidR="00742DF4" w:rsidRPr="00742DF4" w:rsidRDefault="00A77588" w:rsidP="00742D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кабинета;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742DF4" w:rsidRPr="00742DF4" w:rsidRDefault="00742DF4" w:rsidP="00A52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графика приема заявителей.</w:t>
      </w:r>
    </w:p>
    <w:p w:rsidR="00742DF4" w:rsidRPr="00742DF4" w:rsidRDefault="00A77588" w:rsidP="00742D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рабочее место специалистов, предоставляющих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устройствами.</w:t>
      </w:r>
    </w:p>
    <w:p w:rsidR="00742DF4" w:rsidRPr="00742DF4" w:rsidRDefault="00A77588" w:rsidP="00742D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</w:p>
    <w:p w:rsidR="00742DF4" w:rsidRPr="00742DF4" w:rsidRDefault="00A77588" w:rsidP="00742DF4">
      <w:pPr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в котором предоставляется муниципальная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</w:t>
      </w:r>
      <w:r w:rsidR="00742DF4"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 </w:t>
      </w:r>
      <w:hyperlink r:id="rId17" w:history="1">
        <w:r w:rsidR="00742DF4"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статьи 15</w:t>
        </w:r>
      </w:hyperlink>
      <w:r w:rsidR="00742DF4"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"О социальной защите инвалидов в Российской Федерации".</w:t>
      </w:r>
    </w:p>
    <w:p w:rsidR="00742DF4" w:rsidRPr="00742DF4" w:rsidRDefault="00F8257C" w:rsidP="00742D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 (гардероба).</w:t>
      </w:r>
    </w:p>
    <w:p w:rsidR="00742DF4" w:rsidRPr="00742DF4" w:rsidRDefault="00F80C3A" w:rsidP="00742D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которые размещены в здании Администрации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172770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Пеновский 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249 Стрелковой Дивизии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должны быть представлены: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часы работы Администрации;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главой 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A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блок-схема последовательности действий при предоставлении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настоящего административного регламента с приложениями;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услуг, которые являются необходимыми и обязательными для предоставления муниципальных услуг;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месте нахождения и графике приема заявителей специалистом Администрации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документов, номера телефонов для справок;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заполнения заявлений;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18. Требования к порядку информирования о предоставлении муниципальной услуги</w:t>
      </w:r>
    </w:p>
    <w:p w:rsidR="00742DF4" w:rsidRPr="00742DF4" w:rsidRDefault="00A77588" w:rsidP="00742DF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муниципальной услуге предоставляется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бюджетным учреждением Тверской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"Многофункциональный центр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Пеновског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муниципального округа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области" (далее - МФЦ).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Администрации:</w:t>
      </w:r>
    </w:p>
    <w:p w:rsidR="00742DF4" w:rsidRPr="00742DF4" w:rsidRDefault="00A77588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172770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Пеновский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Пено,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249 Стрелковой Дивизии, д. 33.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r w:rsidR="00496218" w:rsidRPr="0049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http://пеновский-округ</w:t>
      </w:r>
      <w:proofErr w:type="gramStart"/>
      <w:r w:rsidR="00496218" w:rsidRPr="0049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6218" w:rsidRPr="0049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интернет-сайт Администрации).</w:t>
      </w:r>
    </w:p>
    <w:p w:rsidR="00735656" w:rsidRPr="00735656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Администрации: </w:t>
      </w:r>
      <w:hyperlink r:id="rId18" w:history="1">
        <w:r w:rsidR="00735656" w:rsidRPr="00735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penoraion@yandex.ru</w:t>
        </w:r>
      </w:hyperlink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ции: понедельник - четверг с 8:45 до 18:00; пятница с 9:00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C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:00; обеденный перерыв с 13:00 п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14:00.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непосредственно предшествующий нерабочему праздничному дню, время работы Администрации сокращается на 1 час;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дни: суббота, воскресенье.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 Администрации: </w:t>
      </w:r>
      <w:r w:rsidR="00F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2-44-36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нахождения МФЦ:</w:t>
      </w:r>
    </w:p>
    <w:p w:rsidR="00742DF4" w:rsidRPr="00742DF4" w:rsidRDefault="00772EAA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172770, п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Пено,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Жагренкова,  д. 2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EAA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электронной почты:</w:t>
      </w:r>
      <w:r w:rsidR="00772EAA" w:rsidRPr="00772EAA">
        <w:rPr>
          <w:rFonts w:eastAsia="Calibri"/>
          <w:sz w:val="20"/>
          <w:szCs w:val="20"/>
        </w:rPr>
        <w:t xml:space="preserve"> </w:t>
      </w:r>
      <w:r w:rsidR="00772EAA" w:rsidRPr="00772EAA">
        <w:rPr>
          <w:rFonts w:ascii="Times New Roman" w:eastAsia="Calibri" w:hAnsi="Times New Roman" w:cs="Times New Roman"/>
          <w:sz w:val="28"/>
          <w:szCs w:val="28"/>
        </w:rPr>
        <w:t>priemnaya_mfc@web.region.tver.ru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МФЦ осуществляется при наличии соглашения о взаимодействии, заключенного между МФЦ и Администрацией (далее - соглашение).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соглашения получение заявителями муниципальной услуги в М</w:t>
      </w:r>
      <w:r w:rsidR="00A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ногофункциональном Центре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соглашением.</w:t>
      </w:r>
    </w:p>
    <w:p w:rsidR="00742DF4" w:rsidRPr="00742DF4" w:rsidRDefault="00742DF4" w:rsidP="00742DF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предоставления муниципальной услуги могут быть получены заявителями:</w:t>
      </w:r>
    </w:p>
    <w:p w:rsidR="00742DF4" w:rsidRPr="00742DF4" w:rsidRDefault="00742DF4" w:rsidP="00B1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телефонам, указанным в пункте 33 Административного регламента, в соответствии с графиком работы Администрации;</w:t>
      </w:r>
    </w:p>
    <w:p w:rsidR="00742DF4" w:rsidRPr="00742DF4" w:rsidRDefault="00742DF4" w:rsidP="00B1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порядке личного обращения в соответствии с графиком работы Администрации;</w:t>
      </w:r>
    </w:p>
    <w:p w:rsidR="00742DF4" w:rsidRPr="00742DF4" w:rsidRDefault="00742DF4" w:rsidP="00B1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порядке письменного электронного обращения в Администрацию через раздел официального сайта, указанного в </w:t>
      </w:r>
      <w:hyperlink r:id="rId19" w:anchor="P76" w:history="1">
        <w:r w:rsidRPr="00F825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33</w:t>
        </w:r>
      </w:hyperlink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19. Показатели доступности и качества муниципальной услуги</w:t>
      </w:r>
    </w:p>
    <w:p w:rsidR="00742DF4" w:rsidRPr="00742DF4" w:rsidRDefault="00742DF4" w:rsidP="00742DF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Иные требования, в том числе учитывающие</w:t>
      </w: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особенности предоставления муниципальной услуги</w:t>
      </w:r>
    </w:p>
    <w:p w:rsidR="00742DF4" w:rsidRPr="00742DF4" w:rsidRDefault="00742DF4" w:rsidP="00DA0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742DF4" w:rsidRPr="00742DF4" w:rsidRDefault="00742DF4" w:rsidP="00742DF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заявителям предоставляется возможность представить уведомления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42DF4" w:rsidRPr="00742DF4" w:rsidRDefault="00F8257C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Пеновского муниципального округа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DF4" w:rsidRPr="00742DF4" w:rsidRDefault="00F8257C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</w:t>
      </w:r>
      <w:r w:rsidR="006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ногофункциональный Центр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Пеновского 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DF4" w:rsidRPr="00742DF4" w:rsidRDefault="00657BFF" w:rsidP="0002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3)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использования информационно-телекоммуникационных технологий, включая использование Портала, с п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рименением электронной подписи,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которой должен соответствоват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 </w:t>
      </w:r>
      <w:r w:rsidR="0046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="00742DF4"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="00742DF4"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подпись).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 </w:t>
      </w:r>
      <w:hyperlink r:id="rId21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статей 21.1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21.2</w:t>
        </w:r>
      </w:hyperlink>
      <w:r w:rsidRPr="0045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27.07.2010 N 210-ФЗ "Об организации предоставления государственных и муниципальных услуг" и Федерального </w:t>
      </w:r>
      <w:hyperlink r:id="rId23" w:history="1">
        <w:r w:rsidRPr="00450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06.04.2011 N 63-ФЗ "Об электронной подписи".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уведомления и документов в электронной форме с использованием Портала уведомление и документы должны быть подписаны усиленной квалифицированной электронной подписью.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 процедур в электронной форме, а также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выполнения административных процедур в МФЦ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21. Перечень административных процедур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742DF4" w:rsidRPr="00742DF4" w:rsidRDefault="00F8257C" w:rsidP="00742D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уведомления о планируемом сносе или уведомления о завершении сноса объекта капитального строительства и документов;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N 210-ФЗ "Об организации предоставления государственных и муниципальных услуг" (в случае, если документы не были предоставлены заявителем лично)";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решения о предоставлении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выдача заявителю результата муниципальной услуги.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отозвать свое уведомление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(в том числе посредством Портала) либо М</w:t>
      </w:r>
      <w:r w:rsidR="006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ногофункциональный Центр.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22. Последовательность выполнения административных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процедур</w:t>
      </w:r>
    </w:p>
    <w:p w:rsidR="00742DF4" w:rsidRPr="00742DF4" w:rsidRDefault="00742DF4" w:rsidP="0065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и регистрация уведомлений и прилагаемых к ним документов</w:t>
      </w:r>
    </w:p>
    <w:p w:rsidR="00742DF4" w:rsidRPr="00742DF4" w:rsidRDefault="004A4834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уведомления о планируемом сносе объекта капитального строительства и документов, указанных в пункте 8, 9 административного регламента или уведомления о завершении сноса объекта капитального строительства и документов, указанных в пункте 10 о предоставлении муниципальной услуги в Администрацию, в М</w:t>
      </w:r>
      <w:r w:rsidR="006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ногофункциональный 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Единый портал и (или) Региональный портал.</w:t>
      </w:r>
      <w:proofErr w:type="gramEnd"/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письменных уведомлений и документов в Администрацию или М</w:t>
      </w:r>
      <w:r w:rsidR="006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ногофункциональный Центр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специалист Администрации.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проверяет надлежащее оформление уведомлений и наличие прилагаемых к ним документов, документ, удостоверяющий личность заявителя (если уведомление представлено застройщиком лично). В случае если от имени заявителя действует представитель заявителя, специалист Администрации проверяет документы, подтверждающие полномочия представителя заявителя, и документ, удостоверяющий личность представителя заявителя.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представленных застройщиком оригиналов документов специалист Администрации копирует их и заверяет своей подписью и штампом "копия верна".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которого входит прием и регистрация входящей корреспонденции (далее - специалист по входящей корреспонденции) регистрирует уведомление в журнале регистрации входящей корреспонденции, который ведется в электронной форме.</w:t>
      </w:r>
    </w:p>
    <w:p w:rsidR="00742DF4" w:rsidRPr="00742DF4" w:rsidRDefault="00E32A51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уведомлений и приложенных к ним документов в электронной форме с использованием Единого портала и (или) Регионального портала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дином портале или Портале Тверской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42DF4" w:rsidRPr="00742DF4" w:rsidRDefault="00E32A51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входящей корреспонденции передает уведомления и приложенные к ним документы на рассмотрение Главе </w:t>
      </w:r>
      <w:r w:rsidR="009E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Пеновского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рассматривает их, накладывает соответствующую резолюцию и передает специалисту Администрации, в компетенцию которого входит рассмотрение уведомления о предоставлении муниципальной услуги.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приема уведомлений и прилагаемых документов застройщик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 либо через Единый портал и (или) Региональный портал.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Застройщику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данной административной процедуры составляет 3 рабочих дня.</w:t>
      </w:r>
    </w:p>
    <w:p w:rsidR="00742DF4" w:rsidRPr="00742DF4" w:rsidRDefault="0002781E" w:rsidP="00742D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прием и регистрация уведомления о планируемом сносе объекта капитального строительства и прилагаемых документов или уведомления о завершении сноса объекта капитального строительства и документов.</w:t>
      </w:r>
    </w:p>
    <w:p w:rsidR="00742DF4" w:rsidRPr="00742DF4" w:rsidRDefault="00742DF4" w:rsidP="00742DF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Принятие решения о предоставлении муниципальной услуги</w:t>
      </w:r>
    </w:p>
    <w:p w:rsidR="00742DF4" w:rsidRPr="00742DF4" w:rsidRDefault="009E16E2" w:rsidP="00742D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лицом, ответственным за предоставление муниципальной услуги, документов, указанных в пунктах 8, 9 и 10 административного регламента.</w:t>
      </w:r>
    </w:p>
    <w:p w:rsidR="00742DF4" w:rsidRPr="00742DF4" w:rsidRDefault="009E16E2" w:rsidP="00742D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услуги: проводит проверку наличия документов, указанных в пункте 9 административного регламента. В случае непредставления документов, указанных в пункте 9 административного регламента, должностное лицо Администрации, ответственное за предоставление муниципальной услуги запрашивает их у заявителя.</w:t>
      </w:r>
    </w:p>
    <w:p w:rsidR="00742DF4" w:rsidRPr="00742DF4" w:rsidRDefault="009E16E2" w:rsidP="00742D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уведомления предоставлении муниципальной услуги и документов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портал или Портал Тверской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Портале Тверской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наличия технической возможности)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3 рабочих дня.</w:t>
      </w:r>
    </w:p>
    <w:p w:rsidR="00742DF4" w:rsidRPr="00742DF4" w:rsidRDefault="00742DF4" w:rsidP="00742DF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и выдача заявителю результата муниципальной услуги</w:t>
      </w:r>
    </w:p>
    <w:p w:rsidR="00742DF4" w:rsidRPr="00742DF4" w:rsidRDefault="00BB283F" w:rsidP="00742D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при подаче уведомления о планируемом сносе объекта капитального строительства является: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размещения этих уведомления и документов в информационной системе обеспечения градостроительной деятельности;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таком размещении </w:t>
      </w:r>
      <w:r w:rsidR="0045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2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государственного строительного надзора.</w:t>
      </w:r>
    </w:p>
    <w:p w:rsidR="00742DF4" w:rsidRPr="00742DF4" w:rsidRDefault="00121B53" w:rsidP="00742D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при подаче уведомления о завершении сноса объекта капитального строительства является: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размещения этого уведомления в информационной системе обеспечения градостроительной деятельности;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таком размещении регионального государственного строительного надзора.</w:t>
      </w:r>
    </w:p>
    <w:p w:rsidR="00742DF4" w:rsidRPr="00742DF4" w:rsidRDefault="0002781E" w:rsidP="00742D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заявителю результата муниципальной услуги нормативно-правовыми актами не предусмотрена.</w:t>
      </w:r>
    </w:p>
    <w:p w:rsid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Формы контроля за предоставлением муниципальной</w:t>
      </w:r>
    </w:p>
    <w:p w:rsid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742DF4" w:rsidRPr="00742DF4" w:rsidRDefault="00742DF4" w:rsidP="007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23. Порядок осуществления текущего контроля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соблюдением и исполнением специалистами и должностными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 Администрации положений настоящего Административного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 а также принятием ими решений</w:t>
      </w:r>
    </w:p>
    <w:p w:rsidR="00742DF4" w:rsidRPr="00742DF4" w:rsidRDefault="00657BFF" w:rsidP="00C464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должностное лицо, уполномочен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B1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муниципального округа   МО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Пеновский муниципальный округ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742DF4" w:rsidRPr="00742DF4" w:rsidRDefault="0002781E" w:rsidP="00C464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на основании соответствующих планов работы Администрации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742DF4" w:rsidRPr="00742DF4" w:rsidRDefault="0002781E" w:rsidP="00C464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Администрации, осуществляющие предоставление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указанных лиц закрепляется в должностных инструкциях.</w:t>
      </w:r>
    </w:p>
    <w:p w:rsidR="00742DF4" w:rsidRPr="00742DF4" w:rsidRDefault="0002781E" w:rsidP="00742DF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V. Досудебный (внесудебный) порядок обжалования</w:t>
      </w: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 услугу, а также должностных лиц,</w:t>
      </w:r>
    </w:p>
    <w:p w:rsidR="00742DF4" w:rsidRPr="00DA02A8" w:rsidRDefault="00742DF4" w:rsidP="00DA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742DF4" w:rsidRPr="00742DF4" w:rsidRDefault="00E02594" w:rsidP="00742DF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F4"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отказ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</w:t>
      </w:r>
      <w:r w:rsidR="000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таких исправлений;</w:t>
      </w:r>
      <w:proofErr w:type="gramEnd"/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4" w:history="1">
        <w:r w:rsidRPr="00F825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N 210-ФЗ "Об организации предоставления государственных и муниципальных услуг".</w:t>
      </w:r>
    </w:p>
    <w:p w:rsidR="00742DF4" w:rsidRPr="00CF5A23" w:rsidRDefault="00742DF4" w:rsidP="00CF5A23">
      <w:pPr>
        <w:numPr>
          <w:ilvl w:val="0"/>
          <w:numId w:val="3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hyperlink r:id="rId25" w:anchor="P597" w:history="1">
        <w:r w:rsidRPr="00CF5A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Жалоба</w:t>
        </w:r>
      </w:hyperlink>
      <w:r w:rsidRP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в Администрацию</w:t>
      </w:r>
      <w:r w:rsidR="00F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</w:t>
      </w:r>
      <w:r w:rsidR="00C4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</w:t>
      </w:r>
      <w:r w:rsidRP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электронной форме.</w:t>
      </w:r>
    </w:p>
    <w:p w:rsidR="00742DF4" w:rsidRPr="00742DF4" w:rsidRDefault="00742DF4" w:rsidP="00742D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официального сайта Администрации 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"Интернет", М</w:t>
      </w:r>
      <w:r w:rsidR="001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ногофункциональный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либо Регионального портала, а также может быть принята при личном приеме заявителя.</w:t>
      </w:r>
    </w:p>
    <w:p w:rsidR="00742DF4" w:rsidRPr="00742DF4" w:rsidRDefault="00742DF4" w:rsidP="00742D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департамента, должностного лица департамента;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департамента. Заявителем могут быть представлены документы (при наличии), подтверждающие доводы заявителя, либо их копии.</w:t>
      </w:r>
    </w:p>
    <w:p w:rsidR="00742DF4" w:rsidRPr="00742DF4" w:rsidRDefault="00742DF4" w:rsidP="00C4643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поступившая в Администрацию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</w:t>
      </w:r>
    </w:p>
    <w:p w:rsidR="00742DF4" w:rsidRPr="00742DF4" w:rsidRDefault="00742DF4" w:rsidP="00C4643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Администрация 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F8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02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Пеновского </w:t>
      </w:r>
      <w:r w:rsidR="00C4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02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2DF4" w:rsidRPr="00742DF4" w:rsidRDefault="00742DF4" w:rsidP="00C4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742DF4" w:rsidRPr="00742DF4" w:rsidRDefault="00742DF4" w:rsidP="00742D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позднее дня, следующего за днем принятия вышеуказанного решения, заявителю в письменной форме и по желанию заявителя в электронной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742DF4" w:rsidRPr="00742DF4" w:rsidRDefault="00742DF4" w:rsidP="00C4643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64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2DF4" w:rsidRPr="00742DF4" w:rsidRDefault="00742DF4" w:rsidP="00C46439">
      <w:pPr>
        <w:numPr>
          <w:ilvl w:val="0"/>
          <w:numId w:val="4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жалобы,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подлежащей удовлетворению в ответе заявителю, указанном в </w:t>
      </w:r>
      <w:hyperlink r:id="rId26" w:history="1">
        <w:r w:rsidRPr="00CF5A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 настоящего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2DF4" w:rsidRPr="00742DF4" w:rsidRDefault="00742DF4" w:rsidP="00742D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</w:t>
      </w:r>
      <w:r w:rsidR="00C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C6" w:rsidRDefault="008E30C6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C6" w:rsidRDefault="008E30C6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C6" w:rsidRDefault="008E30C6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923" w:rsidRDefault="007D59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39" w:rsidRDefault="00C46439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7D5923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7D5923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 планируемом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сносе объекта капитального строительства, 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завершении сноса</w:t>
      </w:r>
    </w:p>
    <w:p w:rsidR="00742DF4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капитального строительства </w:t>
      </w:r>
      <w:r w:rsidR="00742DF4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ДЕЙСТВИЙ ПРЕДОСТАВЛЕНИЯ</w:t>
      </w: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</w:r>
          </w:p>
        </w:tc>
      </w:tr>
    </w:tbl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BF03C1" wp14:editId="5EFFF2AE">
                <wp:extent cx="180975" cy="381000"/>
                <wp:effectExtent l="0" t="0" r="0" b="0"/>
                <wp:docPr id="3" name="AutoShape 1" descr="C:\Users\B44A~1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B44A~1\AppData\Local\Temp\msohtmlclip1\01\clip_image001.png" style="width:14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предоставлении муниципальной услуги</w:t>
            </w:r>
          </w:p>
        </w:tc>
      </w:tr>
    </w:tbl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0DE8E3" wp14:editId="5CAC009D">
                <wp:extent cx="200025" cy="390525"/>
                <wp:effectExtent l="0" t="0" r="0" b="0"/>
                <wp:docPr id="2" name="AutoShape 2" descr="C:\Users\B44A~1\AppData\Local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B44A~1\AppData\Local\Temp\msohtmlclip1\01\clip_image002.png" style="width:15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</w:r>
          </w:p>
        </w:tc>
      </w:tr>
    </w:tbl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A0710F" wp14:editId="1F1E271D">
                <wp:extent cx="200025" cy="552450"/>
                <wp:effectExtent l="0" t="0" r="0" b="0"/>
                <wp:docPr id="1" name="AutoShape 3" descr="C:\Users\B44A~1\AppData\Local\Temp\msohtmlclip1\01\clip_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B44A~1\AppData\Local\Temp\msohtmlclip1\01\clip_image003.png" style="width:15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заявителя о результате муниципальной услуги</w:t>
            </w:r>
          </w:p>
        </w:tc>
      </w:tr>
    </w:tbl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11F" w:rsidRDefault="0089511F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5E4145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(наименование органа местного самоуправления поселения, городского окр</w:t>
            </w:r>
            <w:r w:rsidR="005E4145">
              <w:rPr>
                <w:iCs/>
              </w:rPr>
              <w:t>уга по месту нахождения объекта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капитального строительства или в случае,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A651D" w:rsidRPr="005E4145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253"/>
        <w:gridCol w:w="6243"/>
      </w:tblGrid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CA651D" w:rsidRPr="00CA651D" w:rsidTr="00121B5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  <w:proofErr w:type="gramEnd"/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CA651D" w:rsidRPr="00CA651D" w:rsidTr="00121B5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(документы в соответствии с частью 10 статьи 55.31 Градостроительного кодекса Российской Федерации</w:t>
            </w:r>
          </w:p>
          <w:p w:rsidR="00CA651D" w:rsidRPr="008E30C6" w:rsidRDefault="00CA651D" w:rsidP="00CA651D">
            <w:pPr>
              <w:jc w:val="center"/>
            </w:pPr>
            <w:r w:rsidRPr="008E30C6">
              <w:t xml:space="preserve">(Собрание законодательства Российской Федерации, 2005, № 1, ст. </w:t>
            </w:r>
            <w:r w:rsidR="005E4145">
              <w:t>16; 2018, № 32, ст. 5133, 5135)</w:t>
            </w:r>
          </w:p>
        </w:tc>
      </w:tr>
    </w:tbl>
    <w:p w:rsidR="00CA651D" w:rsidRPr="008E30C6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B75" w:rsidRDefault="001A2B7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Pr="008E30C6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8E30C6">
            <w:pPr>
              <w:jc w:val="both"/>
              <w:rPr>
                <w:iCs/>
              </w:rPr>
            </w:pPr>
            <w:r w:rsidRPr="008E30C6">
              <w:rPr>
                <w:iCs/>
              </w:rPr>
              <w:t>(наименование органа местного самоуправления поселения, городского округа</w:t>
            </w:r>
            <w:r w:rsidR="008E30C6">
              <w:rPr>
                <w:iCs/>
              </w:rPr>
              <w:t xml:space="preserve"> по месту нахождения земельного </w:t>
            </w:r>
            <w:r w:rsidRPr="008E30C6">
              <w:rPr>
                <w:iCs/>
              </w:rPr>
              <w:t>участка,</w:t>
            </w:r>
            <w:r w:rsidR="008E30C6">
              <w:rPr>
                <w:iCs/>
              </w:rPr>
              <w:t xml:space="preserve"> </w:t>
            </w:r>
            <w:r w:rsidRPr="008E30C6">
              <w:rPr>
                <w:iCs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r w:rsidR="001A2B75">
              <w:rPr>
                <w:iCs/>
              </w:rPr>
              <w:t xml:space="preserve"> </w:t>
            </w:r>
            <w:r w:rsidRPr="008E30C6">
              <w:rPr>
                <w:iCs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CA651D" w:rsidRPr="008E30C6" w:rsidRDefault="00CA651D" w:rsidP="008E30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CA651D" w:rsidRPr="00CA651D" w:rsidTr="00121B53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A651D" w:rsidRPr="00CA651D" w:rsidTr="00121B53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сносе объекта капитального строительства</w:t>
            </w:r>
            <w:r w:rsidRPr="00CA651D">
              <w:rPr>
                <w:sz w:val="24"/>
                <w:szCs w:val="24"/>
              </w:rPr>
              <w:t xml:space="preserve"> от</w:t>
            </w:r>
            <w:r w:rsidRPr="00CA651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  <w:tr w:rsidR="00CA651D" w:rsidRPr="00CA651D" w:rsidTr="00121B53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14"/>
                <w:szCs w:val="1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CA651D" w:rsidRPr="00CA651D" w:rsidTr="00121B53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5E4145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Pr="005E4145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E3004A" w:rsidRPr="001774C9" w:rsidRDefault="00E3004A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1774C9">
        <w:rPr>
          <w:sz w:val="24"/>
          <w:szCs w:val="24"/>
        </w:rPr>
        <w:lastRenderedPageBreak/>
        <w:t xml:space="preserve">Приложение 4 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8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уведомления о планируемом</w:t>
      </w:r>
    </w:p>
    <w:p w:rsidR="00E3004A" w:rsidRPr="001774C9" w:rsidRDefault="00E3004A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сносе объе</w:t>
      </w:r>
      <w:r w:rsidR="001774C9"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капитального строительства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B53" w:rsidRPr="001774C9" w:rsidRDefault="00121B53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516"/>
        <w:gridCol w:w="1732"/>
        <w:gridCol w:w="359"/>
        <w:gridCol w:w="179"/>
        <w:gridCol w:w="1558"/>
        <w:gridCol w:w="370"/>
        <w:gridCol w:w="2549"/>
        <w:gridCol w:w="549"/>
      </w:tblGrid>
      <w:tr w:rsidR="001774C9" w:rsidRPr="001774C9" w:rsidTr="00121B53">
        <w:trPr>
          <w:trHeight w:val="15"/>
        </w:trPr>
        <w:tc>
          <w:tcPr>
            <w:tcW w:w="2957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="001774C9"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774C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rPr>
          <w:trHeight w:val="15"/>
        </w:trPr>
        <w:tc>
          <w:tcPr>
            <w:tcW w:w="1109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Pr="001774C9" w:rsidRDefault="00121B53" w:rsidP="00121B5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Default="00121B5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направлении уведомления о планируемом сносе объекта капитального строительства и документов, предусмотренных положениями </w:t>
            </w:r>
            <w:hyperlink r:id="rId27" w:history="1">
              <w:r w:rsidR="00E3004A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части 10 статьи 55.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размещения в интегрированной автоматизированной информационной системе обеспечения градостроительной деятельности </w:t>
            </w:r>
          </w:p>
          <w:p w:rsidR="007D5923" w:rsidRDefault="007D592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AC6174" w:rsidRPr="001774C9" w:rsidRDefault="00AC6174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30CE0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архитектуры и градостроительства </w:t>
            </w:r>
            <w:r w:rsidR="001774C9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Пеновского района Тверской области сообщает,</w:t>
            </w:r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соответствии с </w:t>
            </w:r>
            <w:hyperlink r:id="rId28" w:history="1"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11 статьи 55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_31 Градостроительного кодекса Российской Федерации</w:t>
              </w:r>
            </w:hyperlink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планируемом</w:t>
            </w: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сносе</w:t>
            </w: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строительства)</w:t>
            </w:r>
          </w:p>
        </w:tc>
      </w:tr>
      <w:tr w:rsidR="001774C9" w:rsidRPr="001774C9" w:rsidTr="00121B53"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результаты и материалы его обследования и проект организации работ по его сносу направлены для размещения в интегрированной автоматизированной информационной системе обеспечения градостроите</w:t>
            </w:r>
            <w:r w:rsidR="00130CE0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деятельности</w:t>
            </w: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774C9" w:rsidRPr="001774C9" w:rsidRDefault="001774C9" w:rsidP="00121B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774C9" w:rsidRDefault="001774C9" w:rsidP="00AC617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024453" w:rsidRDefault="00024453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Pr="00E3004A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E3004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E3004A">
        <w:rPr>
          <w:sz w:val="24"/>
          <w:szCs w:val="24"/>
        </w:rPr>
        <w:t xml:space="preserve"> 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3004A">
        <w:rPr>
          <w:sz w:val="24"/>
          <w:szCs w:val="24"/>
        </w:rPr>
        <w:t xml:space="preserve">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</w:p>
    <w:p w:rsidR="00C80355" w:rsidRP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сноса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капитального строительства»</w:t>
      </w:r>
    </w:p>
    <w:p w:rsidR="008844CC" w:rsidRDefault="008844CC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774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334"/>
        <w:gridCol w:w="4995"/>
      </w:tblGrid>
      <w:tr w:rsidR="00121B53" w:rsidRPr="00121B53" w:rsidTr="00121B53">
        <w:trPr>
          <w:trHeight w:val="15"/>
        </w:trPr>
        <w:tc>
          <w:tcPr>
            <w:tcW w:w="2957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Кому: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44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AC6174" w:rsidRPr="008844CC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1B53" w:rsidRPr="001774C9" w:rsidRDefault="00121B53" w:rsidP="00121B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Информация о направлении уведомления о завершении сноса объекта капитального строительства для размещения в интегрированной автоматизированной информационной системе обеспечения градостроительной </w:t>
      </w:r>
      <w:r w:rsid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деятельности </w:t>
      </w:r>
    </w:p>
    <w:p w:rsidR="00AC6174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263"/>
        <w:gridCol w:w="351"/>
        <w:gridCol w:w="1738"/>
        <w:gridCol w:w="351"/>
        <w:gridCol w:w="2578"/>
        <w:gridCol w:w="531"/>
      </w:tblGrid>
      <w:tr w:rsidR="00121B53" w:rsidRPr="00121B53" w:rsidTr="008844CC">
        <w:trPr>
          <w:trHeight w:val="80"/>
        </w:trPr>
        <w:tc>
          <w:tcPr>
            <w:tcW w:w="110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774C9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архитектуры и градостроительства администрации Пеновского района Тверской области сообщает</w:t>
            </w:r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 соответствии с </w:t>
            </w:r>
            <w:hyperlink r:id="rId29" w:history="1">
              <w:r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14 статьи 55.</w:t>
              </w:r>
              <w:r w:rsidR="00121B53"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завершении</w:t>
            </w: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сноса</w:t>
            </w: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4C9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для размещения в интегрированной автоматизированной информационной системе обеспечения градостроит</w:t>
            </w:r>
            <w:r w:rsidR="007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деятельности.</w:t>
            </w:r>
          </w:p>
          <w:p w:rsidR="001774C9" w:rsidRPr="008844CC" w:rsidRDefault="001774C9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B53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121B53" w:rsidRPr="00121B53" w:rsidSect="00742D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10"/>
    <w:multiLevelType w:val="multilevel"/>
    <w:tmpl w:val="46E88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E8D"/>
    <w:multiLevelType w:val="multilevel"/>
    <w:tmpl w:val="06E4C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7600"/>
    <w:multiLevelType w:val="multilevel"/>
    <w:tmpl w:val="80CCB0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3DB3"/>
    <w:multiLevelType w:val="multilevel"/>
    <w:tmpl w:val="706EA2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6F68"/>
    <w:multiLevelType w:val="multilevel"/>
    <w:tmpl w:val="50A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945EA"/>
    <w:multiLevelType w:val="multilevel"/>
    <w:tmpl w:val="E256B5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E2EDF"/>
    <w:multiLevelType w:val="multilevel"/>
    <w:tmpl w:val="B0986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D06C8"/>
    <w:multiLevelType w:val="multilevel"/>
    <w:tmpl w:val="C376F80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24C1F"/>
    <w:multiLevelType w:val="multilevel"/>
    <w:tmpl w:val="F990C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E3A53"/>
    <w:multiLevelType w:val="multilevel"/>
    <w:tmpl w:val="A20E8A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DCC"/>
    <w:multiLevelType w:val="multilevel"/>
    <w:tmpl w:val="94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B292A"/>
    <w:multiLevelType w:val="multilevel"/>
    <w:tmpl w:val="B9D0149A"/>
    <w:lvl w:ilvl="0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71BB4"/>
    <w:multiLevelType w:val="multilevel"/>
    <w:tmpl w:val="0ABE5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53D94"/>
    <w:multiLevelType w:val="multilevel"/>
    <w:tmpl w:val="4B9C19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43A40"/>
    <w:multiLevelType w:val="multilevel"/>
    <w:tmpl w:val="EFFA1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E32"/>
    <w:multiLevelType w:val="multilevel"/>
    <w:tmpl w:val="38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C520E"/>
    <w:multiLevelType w:val="multilevel"/>
    <w:tmpl w:val="491E5A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E6E"/>
    <w:multiLevelType w:val="multilevel"/>
    <w:tmpl w:val="F0F0E94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0666F"/>
    <w:multiLevelType w:val="multilevel"/>
    <w:tmpl w:val="1D1AF24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03668"/>
    <w:multiLevelType w:val="multilevel"/>
    <w:tmpl w:val="07DCE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25420"/>
    <w:multiLevelType w:val="multilevel"/>
    <w:tmpl w:val="2410BCD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452CF"/>
    <w:multiLevelType w:val="multilevel"/>
    <w:tmpl w:val="07F47B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240A8"/>
    <w:multiLevelType w:val="multilevel"/>
    <w:tmpl w:val="523079B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8067C"/>
    <w:multiLevelType w:val="multilevel"/>
    <w:tmpl w:val="C9B80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E49E9"/>
    <w:multiLevelType w:val="multilevel"/>
    <w:tmpl w:val="7F601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D1BC2"/>
    <w:multiLevelType w:val="multilevel"/>
    <w:tmpl w:val="4B64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B49B6"/>
    <w:multiLevelType w:val="multilevel"/>
    <w:tmpl w:val="1944C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A288F"/>
    <w:multiLevelType w:val="multilevel"/>
    <w:tmpl w:val="5E185B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146CA"/>
    <w:multiLevelType w:val="multilevel"/>
    <w:tmpl w:val="CF40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369C"/>
    <w:multiLevelType w:val="multilevel"/>
    <w:tmpl w:val="7D3024D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45BE1"/>
    <w:multiLevelType w:val="multilevel"/>
    <w:tmpl w:val="2CE6C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74379"/>
    <w:multiLevelType w:val="multilevel"/>
    <w:tmpl w:val="8214C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C5FDC"/>
    <w:multiLevelType w:val="multilevel"/>
    <w:tmpl w:val="8ECCCA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B432C"/>
    <w:multiLevelType w:val="multilevel"/>
    <w:tmpl w:val="544673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7572B"/>
    <w:multiLevelType w:val="multilevel"/>
    <w:tmpl w:val="C0E257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C0C29"/>
    <w:multiLevelType w:val="multilevel"/>
    <w:tmpl w:val="562E9F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D5A0D"/>
    <w:multiLevelType w:val="multilevel"/>
    <w:tmpl w:val="F6F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C5339"/>
    <w:multiLevelType w:val="multilevel"/>
    <w:tmpl w:val="F9525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54A01"/>
    <w:multiLevelType w:val="multilevel"/>
    <w:tmpl w:val="96A0F99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1834F4"/>
    <w:multiLevelType w:val="multilevel"/>
    <w:tmpl w:val="6652DE2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40FC1"/>
    <w:multiLevelType w:val="multilevel"/>
    <w:tmpl w:val="2E8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24BE7"/>
    <w:multiLevelType w:val="multilevel"/>
    <w:tmpl w:val="3FA043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712E7"/>
    <w:multiLevelType w:val="multilevel"/>
    <w:tmpl w:val="BDAC1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55B4A"/>
    <w:multiLevelType w:val="multilevel"/>
    <w:tmpl w:val="BD76D75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86FE8"/>
    <w:multiLevelType w:val="multilevel"/>
    <w:tmpl w:val="AC06FA1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75513"/>
    <w:multiLevelType w:val="multilevel"/>
    <w:tmpl w:val="F938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E80F8D"/>
    <w:multiLevelType w:val="multilevel"/>
    <w:tmpl w:val="807A383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24"/>
  </w:num>
  <w:num w:numId="4">
    <w:abstractNumId w:val="12"/>
  </w:num>
  <w:num w:numId="5">
    <w:abstractNumId w:val="37"/>
  </w:num>
  <w:num w:numId="6">
    <w:abstractNumId w:val="19"/>
  </w:num>
  <w:num w:numId="7">
    <w:abstractNumId w:val="14"/>
  </w:num>
  <w:num w:numId="8">
    <w:abstractNumId w:val="26"/>
  </w:num>
  <w:num w:numId="9">
    <w:abstractNumId w:val="31"/>
  </w:num>
  <w:num w:numId="10">
    <w:abstractNumId w:val="8"/>
  </w:num>
  <w:num w:numId="11">
    <w:abstractNumId w:val="6"/>
  </w:num>
  <w:num w:numId="12">
    <w:abstractNumId w:val="16"/>
  </w:num>
  <w:num w:numId="13">
    <w:abstractNumId w:val="42"/>
  </w:num>
  <w:num w:numId="14">
    <w:abstractNumId w:val="5"/>
  </w:num>
  <w:num w:numId="15">
    <w:abstractNumId w:val="9"/>
  </w:num>
  <w:num w:numId="16">
    <w:abstractNumId w:val="27"/>
  </w:num>
  <w:num w:numId="17">
    <w:abstractNumId w:val="34"/>
  </w:num>
  <w:num w:numId="18">
    <w:abstractNumId w:val="1"/>
  </w:num>
  <w:num w:numId="19">
    <w:abstractNumId w:val="23"/>
  </w:num>
  <w:num w:numId="20">
    <w:abstractNumId w:val="11"/>
  </w:num>
  <w:num w:numId="21">
    <w:abstractNumId w:val="33"/>
  </w:num>
  <w:num w:numId="22">
    <w:abstractNumId w:val="21"/>
  </w:num>
  <w:num w:numId="23">
    <w:abstractNumId w:val="7"/>
  </w:num>
  <w:num w:numId="24">
    <w:abstractNumId w:val="41"/>
  </w:num>
  <w:num w:numId="25">
    <w:abstractNumId w:val="39"/>
  </w:num>
  <w:num w:numId="26">
    <w:abstractNumId w:val="46"/>
  </w:num>
  <w:num w:numId="27">
    <w:abstractNumId w:val="32"/>
  </w:num>
  <w:num w:numId="28">
    <w:abstractNumId w:val="10"/>
  </w:num>
  <w:num w:numId="29">
    <w:abstractNumId w:val="2"/>
  </w:num>
  <w:num w:numId="30">
    <w:abstractNumId w:val="4"/>
  </w:num>
  <w:num w:numId="31">
    <w:abstractNumId w:val="22"/>
  </w:num>
  <w:num w:numId="32">
    <w:abstractNumId w:val="36"/>
  </w:num>
  <w:num w:numId="33">
    <w:abstractNumId w:val="35"/>
  </w:num>
  <w:num w:numId="34">
    <w:abstractNumId w:val="44"/>
  </w:num>
  <w:num w:numId="35">
    <w:abstractNumId w:val="13"/>
  </w:num>
  <w:num w:numId="36">
    <w:abstractNumId w:val="29"/>
  </w:num>
  <w:num w:numId="37">
    <w:abstractNumId w:val="20"/>
  </w:num>
  <w:num w:numId="38">
    <w:abstractNumId w:val="3"/>
  </w:num>
  <w:num w:numId="39">
    <w:abstractNumId w:val="18"/>
  </w:num>
  <w:num w:numId="40">
    <w:abstractNumId w:val="43"/>
  </w:num>
  <w:num w:numId="41">
    <w:abstractNumId w:val="17"/>
  </w:num>
  <w:num w:numId="42">
    <w:abstractNumId w:val="38"/>
  </w:num>
  <w:num w:numId="43">
    <w:abstractNumId w:val="15"/>
  </w:num>
  <w:num w:numId="44">
    <w:abstractNumId w:val="0"/>
  </w:num>
  <w:num w:numId="45">
    <w:abstractNumId w:val="45"/>
  </w:num>
  <w:num w:numId="46">
    <w:abstractNumId w:val="2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4"/>
    <w:rsid w:val="00024453"/>
    <w:rsid w:val="0002781E"/>
    <w:rsid w:val="000C40FB"/>
    <w:rsid w:val="00121B53"/>
    <w:rsid w:val="00130CE0"/>
    <w:rsid w:val="001774C9"/>
    <w:rsid w:val="00192F7E"/>
    <w:rsid w:val="001A2B75"/>
    <w:rsid w:val="001B15A3"/>
    <w:rsid w:val="00227D19"/>
    <w:rsid w:val="00250786"/>
    <w:rsid w:val="002E1874"/>
    <w:rsid w:val="003D7B85"/>
    <w:rsid w:val="00450223"/>
    <w:rsid w:val="0045329D"/>
    <w:rsid w:val="0046303C"/>
    <w:rsid w:val="0046384A"/>
    <w:rsid w:val="00496218"/>
    <w:rsid w:val="004A4834"/>
    <w:rsid w:val="005E4145"/>
    <w:rsid w:val="005E53EE"/>
    <w:rsid w:val="00657BFF"/>
    <w:rsid w:val="006C4FED"/>
    <w:rsid w:val="006D54AD"/>
    <w:rsid w:val="00735656"/>
    <w:rsid w:val="00742DF4"/>
    <w:rsid w:val="00772EAA"/>
    <w:rsid w:val="007D5923"/>
    <w:rsid w:val="00805B0F"/>
    <w:rsid w:val="0082651E"/>
    <w:rsid w:val="008844CC"/>
    <w:rsid w:val="0089511F"/>
    <w:rsid w:val="008E30C6"/>
    <w:rsid w:val="00936983"/>
    <w:rsid w:val="009941BF"/>
    <w:rsid w:val="009E16E2"/>
    <w:rsid w:val="00A07784"/>
    <w:rsid w:val="00A52918"/>
    <w:rsid w:val="00A607A2"/>
    <w:rsid w:val="00A77588"/>
    <w:rsid w:val="00AC6174"/>
    <w:rsid w:val="00B1526A"/>
    <w:rsid w:val="00B47E26"/>
    <w:rsid w:val="00B71E68"/>
    <w:rsid w:val="00BB283F"/>
    <w:rsid w:val="00C46439"/>
    <w:rsid w:val="00C80355"/>
    <w:rsid w:val="00C9423A"/>
    <w:rsid w:val="00CA651D"/>
    <w:rsid w:val="00CF5A23"/>
    <w:rsid w:val="00D30F5E"/>
    <w:rsid w:val="00D63F29"/>
    <w:rsid w:val="00D769E7"/>
    <w:rsid w:val="00DA02A8"/>
    <w:rsid w:val="00E02594"/>
    <w:rsid w:val="00E3004A"/>
    <w:rsid w:val="00E32A51"/>
    <w:rsid w:val="00E84ECA"/>
    <w:rsid w:val="00EB2EC4"/>
    <w:rsid w:val="00F80C3A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9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2945B50FAE1D046153EF0B365D6D04DF2AFF036BF07BCA87B784A934C51254A0556510L3G4I" TargetMode="External"/><Relationship Id="rId13" Type="http://schemas.openxmlformats.org/officeDocument/2006/relationships/hyperlink" Target="consultantplus://offline/ref=6E8BEF0D63EDAE79ABC12945B50FAE1D046155E3083E5D6D04DF2AFF036BF07BD887EF8DAA368F4311EB5A6518238B3B45EA294DL1G8I" TargetMode="External"/><Relationship Id="rId18" Type="http://schemas.openxmlformats.org/officeDocument/2006/relationships/hyperlink" Target="mailto:penoraion@yandex.ru" TargetMode="External"/><Relationship Id="rId26" Type="http://schemas.openxmlformats.org/officeDocument/2006/relationships/hyperlink" Target="consultantplus://offline/ref=D090103E4ED773D6C40F08F658833B4A76387C5EAE487E29B093BD84492F386106F3FF8F0F1C8BAF88411D9001F18BC7B9BFBEC1402DS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8BEF0D63EDAE79ABC12945B50FAE1D046155E3083E5D6D04DF2AFF036BF07BD887EF88A2698A5600B3576C0F3D8A2459E828L4G5I" TargetMode="External"/><Relationship Id="rId7" Type="http://schemas.openxmlformats.org/officeDocument/2006/relationships/hyperlink" Target="consultantplus://offline/ref=6E8BEF0D63EDAE79ABC12945B50FAE1D056950EF04690A6F558A24FA0B3BAA6BCECEE280B73DDA0C57BE56L6GCI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F52543B70C44D08FA5F07F1C988CE0BD910B20DC2B5E10BF8685B861CBA8ECDBEBE874DDCBd4C4I" TargetMode="External"/><Relationship Id="rId25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20" Type="http://schemas.openxmlformats.org/officeDocument/2006/relationships/hyperlink" Target="consultantplus://offline/ref=6E8BEF0D63EDAE79ABC12945B50FAE1D046152ED0A3F5D6D04DF2AFF036BF07BCA87B784A934C51254A0556510L3G4I" TargetMode="External"/><Relationship Id="rId29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8BEF0D63EDAE79ABC12945B50FAE1D056357E20F395D6D04DF2AFF036BF07BCA87B784A934C51254A0556510L3G4I" TargetMode="External"/><Relationship Id="rId24" Type="http://schemas.openxmlformats.org/officeDocument/2006/relationships/hyperlink" Target="consultantplus://offline/ref=058B26EAEDA7DDEA73D20A0ABAF1603D3B519DF913DA1A58B647E1B4C76566EE2EBD8904CDF8666C75EA1453DBC9F64A90EE7898FFw6M2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23" Type="http://schemas.openxmlformats.org/officeDocument/2006/relationships/hyperlink" Target="consultantplus://offline/ref=6E8BEF0D63EDAE79ABC12945B50FAE1D056357E20F395D6D04DF2AFF036BF07BCA87B784A934C51254A0556510L3G4I" TargetMode="External"/><Relationship Id="rId28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6E8BEF0D63EDAE79ABC12945B50FAE1D046057E80F3A5D6D04DF2AFF036BF07BCA87B784A934C51254A0556510L3G4I" TargetMode="External"/><Relationship Id="rId19" Type="http://schemas.openxmlformats.org/officeDocument/2006/relationships/hyperlink" Target="http://nva55.ru/index.php/normativnye-akty/proekty-postanovlenij/2731-proekt-postanovleniya-ob-utverzhdenii-administrativnogo-reglamenta-po-predostavleniyu-munitsipalnoj-uslugi-priem-uvedomleniya-o-planiruemom-snose-ob-ekta-kapitalnogo-stroitelstva-uvedomleniya-o-zavershenii-snosa-ob-ekta-kapitalnogo-stroitelstva-na-territ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8BEF0D63EDAE79ABC12945B50FAE1D046155E3083E5D6D04DF2AFF036BF07BD887EF88A93DDB1B51B503345568863A52F6294D0F6EFD2EL6G6I" TargetMode="External"/><Relationship Id="rId14" Type="http://schemas.openxmlformats.org/officeDocument/2006/relationships/hyperlink" Target="consultantplus://offline/ref=C6E94D4BBF2FFAE95F5364F15B99E7EFEACD0E02EC86C71079285C2152D5311B5D6B878CA713066B93DED9C1F087233182386C476A39959CGDC8J" TargetMode="External"/><Relationship Id="rId22" Type="http://schemas.openxmlformats.org/officeDocument/2006/relationships/hyperlink" Target="consultantplus://offline/ref=6E8BEF0D63EDAE79ABC12945B50FAE1D046155E3083E5D6D04DF2AFF036BF07BD887EF8DA2698A5600B3576C0F3D8A2459E828L4G5I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A5CA-2ABE-4A23-AE79-B01B0875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25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27</cp:revision>
  <cp:lastPrinted>2021-04-09T12:28:00Z</cp:lastPrinted>
  <dcterms:created xsi:type="dcterms:W3CDTF">2019-09-18T12:42:00Z</dcterms:created>
  <dcterms:modified xsi:type="dcterms:W3CDTF">2021-04-09T13:14:00Z</dcterms:modified>
</cp:coreProperties>
</file>