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09" w:rsidRPr="002E12DB" w:rsidRDefault="00916D09" w:rsidP="00916D09">
      <w:pPr>
        <w:jc w:val="center"/>
        <w:rPr>
          <w:sz w:val="26"/>
          <w:szCs w:val="26"/>
        </w:rPr>
      </w:pPr>
      <w:r w:rsidRPr="002E12DB">
        <w:rPr>
          <w:sz w:val="26"/>
          <w:szCs w:val="26"/>
        </w:rPr>
        <w:t xml:space="preserve">АДМИНИСТРАЦИЯ ПЕНОВСКОГО МУНИЦИПАЛЬНОГО ОКРУГА </w:t>
      </w:r>
    </w:p>
    <w:p w:rsidR="00916D09" w:rsidRPr="002E12DB" w:rsidRDefault="00916D09" w:rsidP="00916D09">
      <w:pPr>
        <w:jc w:val="center"/>
        <w:rPr>
          <w:sz w:val="26"/>
          <w:szCs w:val="26"/>
        </w:rPr>
      </w:pPr>
    </w:p>
    <w:p w:rsidR="00916D09" w:rsidRPr="002E12DB" w:rsidRDefault="00916D09" w:rsidP="00916D09">
      <w:pPr>
        <w:jc w:val="center"/>
        <w:rPr>
          <w:sz w:val="26"/>
          <w:szCs w:val="26"/>
        </w:rPr>
      </w:pPr>
      <w:r w:rsidRPr="002E12DB">
        <w:rPr>
          <w:sz w:val="26"/>
          <w:szCs w:val="26"/>
        </w:rPr>
        <w:t xml:space="preserve">ТВЕРСКОЙ ОБЛАСТИ </w:t>
      </w:r>
    </w:p>
    <w:p w:rsidR="00916D09" w:rsidRPr="002E12DB" w:rsidRDefault="00916D09" w:rsidP="00916D09">
      <w:pPr>
        <w:jc w:val="center"/>
        <w:rPr>
          <w:sz w:val="26"/>
          <w:szCs w:val="26"/>
        </w:rPr>
      </w:pPr>
    </w:p>
    <w:p w:rsidR="00916D09" w:rsidRPr="002E12DB" w:rsidRDefault="00916D09" w:rsidP="00916D09">
      <w:pPr>
        <w:jc w:val="center"/>
        <w:rPr>
          <w:sz w:val="26"/>
          <w:szCs w:val="26"/>
        </w:rPr>
      </w:pPr>
    </w:p>
    <w:p w:rsidR="00916D09" w:rsidRPr="002E12DB" w:rsidRDefault="00916D09" w:rsidP="00916D09">
      <w:pPr>
        <w:jc w:val="center"/>
        <w:rPr>
          <w:sz w:val="26"/>
          <w:szCs w:val="26"/>
        </w:rPr>
      </w:pPr>
      <w:proofErr w:type="gramStart"/>
      <w:r w:rsidRPr="002E12DB">
        <w:rPr>
          <w:sz w:val="26"/>
          <w:szCs w:val="26"/>
        </w:rPr>
        <w:t>Р</w:t>
      </w:r>
      <w:proofErr w:type="gramEnd"/>
      <w:r w:rsidRPr="002E12DB">
        <w:rPr>
          <w:sz w:val="26"/>
          <w:szCs w:val="26"/>
        </w:rPr>
        <w:t xml:space="preserve"> А С П О Р Я Ж Е Н И Е</w:t>
      </w:r>
    </w:p>
    <w:p w:rsidR="00916D09" w:rsidRPr="002E12DB" w:rsidRDefault="00916D09" w:rsidP="00916D09">
      <w:pPr>
        <w:jc w:val="both"/>
        <w:rPr>
          <w:sz w:val="26"/>
          <w:szCs w:val="26"/>
        </w:rPr>
      </w:pPr>
    </w:p>
    <w:p w:rsidR="00916D09" w:rsidRPr="002E12DB" w:rsidRDefault="00916D09" w:rsidP="00916D09">
      <w:pPr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Pr="002E12DB">
        <w:rPr>
          <w:sz w:val="26"/>
          <w:szCs w:val="26"/>
        </w:rPr>
        <w:t xml:space="preserve">.09.2021                                                                                   </w:t>
      </w:r>
      <w:r w:rsidRPr="002E12DB">
        <w:rPr>
          <w:sz w:val="26"/>
          <w:szCs w:val="26"/>
        </w:rPr>
        <w:tab/>
        <w:t xml:space="preserve">                 №  </w:t>
      </w:r>
      <w:r>
        <w:rPr>
          <w:sz w:val="26"/>
          <w:szCs w:val="26"/>
        </w:rPr>
        <w:t>136-р</w:t>
      </w:r>
      <w:r w:rsidRPr="002E12DB">
        <w:rPr>
          <w:sz w:val="26"/>
          <w:szCs w:val="26"/>
        </w:rPr>
        <w:t xml:space="preserve"> </w:t>
      </w:r>
    </w:p>
    <w:p w:rsidR="00916D09" w:rsidRPr="002E12DB" w:rsidRDefault="00916D09" w:rsidP="00916D09">
      <w:pPr>
        <w:tabs>
          <w:tab w:val="left" w:pos="8595"/>
        </w:tabs>
        <w:jc w:val="both"/>
        <w:rPr>
          <w:sz w:val="26"/>
          <w:szCs w:val="26"/>
        </w:rPr>
      </w:pPr>
      <w:r w:rsidRPr="002E12DB">
        <w:rPr>
          <w:sz w:val="26"/>
          <w:szCs w:val="26"/>
        </w:rPr>
        <w:tab/>
      </w:r>
    </w:p>
    <w:tbl>
      <w:tblPr>
        <w:tblW w:w="9214" w:type="dxa"/>
        <w:tblInd w:w="108" w:type="dxa"/>
        <w:tblLook w:val="0000" w:firstRow="0" w:lastRow="0" w:firstColumn="0" w:lastColumn="0" w:noHBand="0" w:noVBand="0"/>
      </w:tblPr>
      <w:tblGrid>
        <w:gridCol w:w="5400"/>
        <w:gridCol w:w="3814"/>
      </w:tblGrid>
      <w:tr w:rsidR="00916D09" w:rsidRPr="002E12DB" w:rsidTr="00D578A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400" w:type="dxa"/>
          </w:tcPr>
          <w:p w:rsidR="00916D09" w:rsidRPr="002E12DB" w:rsidRDefault="00916D09" w:rsidP="00D578A4">
            <w:pPr>
              <w:ind w:right="-3901"/>
              <w:jc w:val="both"/>
              <w:rPr>
                <w:sz w:val="26"/>
                <w:szCs w:val="26"/>
              </w:rPr>
            </w:pPr>
            <w:r w:rsidRPr="002E12DB">
              <w:rPr>
                <w:sz w:val="26"/>
                <w:szCs w:val="26"/>
              </w:rPr>
              <w:t xml:space="preserve">О назначении </w:t>
            </w:r>
            <w:proofErr w:type="gramStart"/>
            <w:r w:rsidRPr="002E12DB">
              <w:rPr>
                <w:sz w:val="26"/>
                <w:szCs w:val="26"/>
              </w:rPr>
              <w:t>ответственного</w:t>
            </w:r>
            <w:proofErr w:type="gramEnd"/>
            <w:r w:rsidRPr="002E12DB">
              <w:rPr>
                <w:sz w:val="26"/>
                <w:szCs w:val="26"/>
              </w:rPr>
              <w:t xml:space="preserve"> должностного </w:t>
            </w:r>
          </w:p>
          <w:p w:rsidR="00916D09" w:rsidRPr="002E12DB" w:rsidRDefault="00916D09" w:rsidP="00D578A4">
            <w:pPr>
              <w:ind w:right="-3901"/>
              <w:jc w:val="both"/>
              <w:rPr>
                <w:sz w:val="26"/>
                <w:szCs w:val="26"/>
              </w:rPr>
            </w:pPr>
            <w:r w:rsidRPr="002E12DB">
              <w:rPr>
                <w:sz w:val="26"/>
                <w:szCs w:val="26"/>
              </w:rPr>
              <w:t>лица за состояние</w:t>
            </w:r>
            <w:r>
              <w:rPr>
                <w:sz w:val="26"/>
                <w:szCs w:val="26"/>
              </w:rPr>
              <w:t>м</w:t>
            </w:r>
            <w:r w:rsidRPr="002E12DB">
              <w:rPr>
                <w:sz w:val="26"/>
                <w:szCs w:val="26"/>
              </w:rPr>
              <w:t xml:space="preserve"> </w:t>
            </w:r>
            <w:proofErr w:type="gramStart"/>
            <w:r w:rsidRPr="002E12DB">
              <w:rPr>
                <w:sz w:val="26"/>
                <w:szCs w:val="26"/>
              </w:rPr>
              <w:t>межнациональных</w:t>
            </w:r>
            <w:proofErr w:type="gramEnd"/>
            <w:r w:rsidRPr="002E12DB">
              <w:rPr>
                <w:sz w:val="26"/>
                <w:szCs w:val="26"/>
              </w:rPr>
              <w:t xml:space="preserve"> </w:t>
            </w:r>
          </w:p>
          <w:p w:rsidR="00916D09" w:rsidRPr="002E12DB" w:rsidRDefault="00916D09" w:rsidP="00D578A4">
            <w:pPr>
              <w:ind w:right="-3901"/>
              <w:jc w:val="both"/>
              <w:rPr>
                <w:sz w:val="26"/>
                <w:szCs w:val="26"/>
              </w:rPr>
            </w:pPr>
            <w:r w:rsidRPr="002E12DB">
              <w:rPr>
                <w:sz w:val="26"/>
                <w:szCs w:val="26"/>
              </w:rPr>
              <w:t xml:space="preserve">отношений на территории Пеновского </w:t>
            </w:r>
          </w:p>
          <w:p w:rsidR="00916D09" w:rsidRPr="002E12DB" w:rsidRDefault="00916D09" w:rsidP="00D578A4">
            <w:pPr>
              <w:ind w:right="-3901"/>
              <w:jc w:val="both"/>
              <w:rPr>
                <w:sz w:val="26"/>
                <w:szCs w:val="26"/>
              </w:rPr>
            </w:pPr>
            <w:r w:rsidRPr="002E12DB">
              <w:rPr>
                <w:sz w:val="26"/>
                <w:szCs w:val="26"/>
              </w:rPr>
              <w:t xml:space="preserve">муниципального округа Тверской области </w:t>
            </w:r>
          </w:p>
          <w:p w:rsidR="00916D09" w:rsidRPr="002E12DB" w:rsidRDefault="00916D09" w:rsidP="00D578A4">
            <w:pPr>
              <w:rPr>
                <w:sz w:val="26"/>
                <w:szCs w:val="26"/>
              </w:rPr>
            </w:pPr>
          </w:p>
          <w:p w:rsidR="00916D09" w:rsidRPr="002E12DB" w:rsidRDefault="00916D09" w:rsidP="00D578A4">
            <w:pPr>
              <w:shd w:val="clear" w:color="auto" w:fill="FFFFFF"/>
              <w:tabs>
                <w:tab w:val="left" w:pos="274"/>
                <w:tab w:val="left" w:pos="5189"/>
              </w:tabs>
              <w:spacing w:line="278" w:lineRule="exact"/>
              <w:ind w:right="461"/>
              <w:rPr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3814" w:type="dxa"/>
          </w:tcPr>
          <w:p w:rsidR="00916D09" w:rsidRPr="002E12DB" w:rsidRDefault="00916D09" w:rsidP="00D578A4">
            <w:pPr>
              <w:rPr>
                <w:color w:val="000000"/>
                <w:spacing w:val="2"/>
                <w:sz w:val="26"/>
                <w:szCs w:val="26"/>
              </w:rPr>
            </w:pPr>
          </w:p>
          <w:p w:rsidR="00916D09" w:rsidRPr="002E12DB" w:rsidRDefault="00916D09" w:rsidP="00D578A4">
            <w:pPr>
              <w:shd w:val="clear" w:color="auto" w:fill="FFFFFF"/>
              <w:tabs>
                <w:tab w:val="left" w:pos="274"/>
                <w:tab w:val="left" w:pos="5189"/>
              </w:tabs>
              <w:spacing w:line="278" w:lineRule="exact"/>
              <w:ind w:right="5461"/>
              <w:rPr>
                <w:color w:val="000000"/>
                <w:spacing w:val="2"/>
                <w:sz w:val="26"/>
                <w:szCs w:val="26"/>
              </w:rPr>
            </w:pPr>
          </w:p>
        </w:tc>
      </w:tr>
    </w:tbl>
    <w:p w:rsidR="00916D09" w:rsidRPr="002E12DB" w:rsidRDefault="00916D09" w:rsidP="00916D09">
      <w:pPr>
        <w:ind w:firstLine="720"/>
        <w:jc w:val="both"/>
        <w:rPr>
          <w:sz w:val="26"/>
          <w:szCs w:val="26"/>
        </w:rPr>
      </w:pPr>
    </w:p>
    <w:p w:rsidR="00916D09" w:rsidRPr="002E12DB" w:rsidRDefault="00916D09" w:rsidP="00916D09">
      <w:pPr>
        <w:ind w:firstLine="720"/>
        <w:jc w:val="both"/>
        <w:rPr>
          <w:sz w:val="26"/>
          <w:szCs w:val="26"/>
        </w:rPr>
      </w:pPr>
      <w:r w:rsidRPr="002E12DB">
        <w:rPr>
          <w:sz w:val="26"/>
          <w:szCs w:val="26"/>
        </w:rPr>
        <w:t>Рассмотрев представление Прокурора Пеновского района № 51б-2021 от 16.08.2021г. Об устранении нарушений законодательства о межнациональных отн</w:t>
      </w:r>
      <w:r w:rsidRPr="002E12DB">
        <w:rPr>
          <w:sz w:val="26"/>
          <w:szCs w:val="26"/>
        </w:rPr>
        <w:t>о</w:t>
      </w:r>
      <w:r w:rsidRPr="002E12DB">
        <w:rPr>
          <w:sz w:val="26"/>
          <w:szCs w:val="26"/>
        </w:rPr>
        <w:t>шениях и противодействии экстремизму, Администрация  Пеновского муниципал</w:t>
      </w:r>
      <w:r w:rsidRPr="002E12DB">
        <w:rPr>
          <w:sz w:val="26"/>
          <w:szCs w:val="26"/>
        </w:rPr>
        <w:t>ь</w:t>
      </w:r>
      <w:r w:rsidRPr="002E12DB">
        <w:rPr>
          <w:sz w:val="26"/>
          <w:szCs w:val="26"/>
        </w:rPr>
        <w:t>ного округа  ПОСТАНОВЛЯЕТ:</w:t>
      </w:r>
    </w:p>
    <w:p w:rsidR="00916D09" w:rsidRPr="002E12DB" w:rsidRDefault="00916D09" w:rsidP="00916D09">
      <w:pPr>
        <w:ind w:firstLine="720"/>
        <w:jc w:val="both"/>
        <w:rPr>
          <w:sz w:val="26"/>
          <w:szCs w:val="26"/>
        </w:rPr>
      </w:pPr>
      <w:r w:rsidRPr="002E12DB">
        <w:rPr>
          <w:sz w:val="26"/>
          <w:szCs w:val="26"/>
        </w:rPr>
        <w:t>1. Назначить ответственным должностным лицом за состояние межнаци</w:t>
      </w:r>
      <w:r w:rsidRPr="002E12DB">
        <w:rPr>
          <w:sz w:val="26"/>
          <w:szCs w:val="26"/>
        </w:rPr>
        <w:t>о</w:t>
      </w:r>
      <w:r w:rsidRPr="002E12DB">
        <w:rPr>
          <w:sz w:val="26"/>
          <w:szCs w:val="26"/>
        </w:rPr>
        <w:t>нальных отношений на территории Пеновского муниципального округа Тверской области Заместителя Главы Администрации Пеновского муниципального округа А.А. Болдина, возложив на него следующие функции:</w:t>
      </w:r>
    </w:p>
    <w:p w:rsidR="00916D09" w:rsidRPr="002E12DB" w:rsidRDefault="00916D09" w:rsidP="00916D09">
      <w:pPr>
        <w:ind w:firstLine="720"/>
        <w:jc w:val="both"/>
        <w:rPr>
          <w:sz w:val="26"/>
          <w:szCs w:val="26"/>
        </w:rPr>
      </w:pPr>
      <w:r w:rsidRPr="002E12DB">
        <w:rPr>
          <w:sz w:val="26"/>
          <w:szCs w:val="26"/>
        </w:rPr>
        <w:t>а) сбор, обобщение и анализ информации о деятельности на территории П</w:t>
      </w:r>
      <w:r w:rsidRPr="002E12DB">
        <w:rPr>
          <w:sz w:val="26"/>
          <w:szCs w:val="26"/>
        </w:rPr>
        <w:t>е</w:t>
      </w:r>
      <w:r w:rsidRPr="002E12DB">
        <w:rPr>
          <w:sz w:val="26"/>
          <w:szCs w:val="26"/>
        </w:rPr>
        <w:t>новского муниципального округа общественных организаций, в сферу интересов к</w:t>
      </w:r>
      <w:r w:rsidRPr="002E12DB">
        <w:rPr>
          <w:sz w:val="26"/>
          <w:szCs w:val="26"/>
        </w:rPr>
        <w:t>о</w:t>
      </w:r>
      <w:r w:rsidRPr="002E12DB">
        <w:rPr>
          <w:sz w:val="26"/>
          <w:szCs w:val="26"/>
        </w:rPr>
        <w:t>торых входят межнациональные отношения, а также религиозных организаций и групп;</w:t>
      </w:r>
    </w:p>
    <w:p w:rsidR="00916D09" w:rsidRPr="002E12DB" w:rsidRDefault="00916D09" w:rsidP="00916D09">
      <w:pPr>
        <w:ind w:firstLine="720"/>
        <w:jc w:val="both"/>
        <w:rPr>
          <w:sz w:val="26"/>
          <w:szCs w:val="26"/>
        </w:rPr>
      </w:pPr>
      <w:r w:rsidRPr="002E12DB">
        <w:rPr>
          <w:sz w:val="26"/>
          <w:szCs w:val="26"/>
        </w:rPr>
        <w:t>б) формирование базы данных религиозных организаций и некоммерческих объединений, имеющих национальную специфику;</w:t>
      </w:r>
    </w:p>
    <w:p w:rsidR="00916D09" w:rsidRPr="002E12DB" w:rsidRDefault="00916D09" w:rsidP="00916D09">
      <w:pPr>
        <w:ind w:firstLine="720"/>
        <w:jc w:val="both"/>
        <w:rPr>
          <w:sz w:val="26"/>
          <w:szCs w:val="26"/>
        </w:rPr>
      </w:pPr>
      <w:r w:rsidRPr="002E12DB">
        <w:rPr>
          <w:sz w:val="26"/>
          <w:szCs w:val="26"/>
        </w:rPr>
        <w:t>в) тематический мониторинг, сбор и анализ информации о произошедших на территории Пеновского муниципального округа событиях национальной и религио</w:t>
      </w:r>
      <w:r w:rsidRPr="002E12DB">
        <w:rPr>
          <w:sz w:val="26"/>
          <w:szCs w:val="26"/>
        </w:rPr>
        <w:t>з</w:t>
      </w:r>
      <w:r w:rsidRPr="002E12DB">
        <w:rPr>
          <w:sz w:val="26"/>
          <w:szCs w:val="26"/>
        </w:rPr>
        <w:t>ной жизни;</w:t>
      </w:r>
    </w:p>
    <w:p w:rsidR="00916D09" w:rsidRPr="002E12DB" w:rsidRDefault="00916D09" w:rsidP="00916D09">
      <w:pPr>
        <w:ind w:firstLine="720"/>
        <w:jc w:val="both"/>
        <w:rPr>
          <w:sz w:val="26"/>
          <w:szCs w:val="26"/>
        </w:rPr>
      </w:pPr>
      <w:r w:rsidRPr="002E12DB">
        <w:rPr>
          <w:sz w:val="26"/>
          <w:szCs w:val="26"/>
        </w:rPr>
        <w:t>г) участие в разработке долгосрочных целевых программ, посвященных да</w:t>
      </w:r>
      <w:r w:rsidRPr="002E12DB">
        <w:rPr>
          <w:sz w:val="26"/>
          <w:szCs w:val="26"/>
        </w:rPr>
        <w:t>н</w:t>
      </w:r>
      <w:r w:rsidRPr="002E12DB">
        <w:rPr>
          <w:sz w:val="26"/>
          <w:szCs w:val="26"/>
        </w:rPr>
        <w:t>ной тематике;</w:t>
      </w:r>
    </w:p>
    <w:p w:rsidR="00916D09" w:rsidRPr="002E12DB" w:rsidRDefault="00916D09" w:rsidP="00916D09">
      <w:pPr>
        <w:ind w:firstLine="720"/>
        <w:jc w:val="both"/>
        <w:rPr>
          <w:sz w:val="26"/>
          <w:szCs w:val="26"/>
        </w:rPr>
      </w:pPr>
      <w:r w:rsidRPr="002E12DB">
        <w:rPr>
          <w:sz w:val="26"/>
          <w:szCs w:val="26"/>
        </w:rPr>
        <w:t>д) сбор и анализ информации о внешней и внутренней трудовой миграции.</w:t>
      </w:r>
    </w:p>
    <w:p w:rsidR="00916D09" w:rsidRPr="002E12DB" w:rsidRDefault="00916D09" w:rsidP="00916D09">
      <w:pPr>
        <w:ind w:firstLine="720"/>
        <w:jc w:val="both"/>
        <w:rPr>
          <w:sz w:val="26"/>
          <w:szCs w:val="26"/>
        </w:rPr>
      </w:pPr>
      <w:r w:rsidRPr="002E12DB">
        <w:rPr>
          <w:sz w:val="26"/>
          <w:szCs w:val="26"/>
        </w:rPr>
        <w:t>2. Настоящее распоряжение вступает в силу с момента его подписания и по</w:t>
      </w:r>
      <w:r w:rsidRPr="002E12DB">
        <w:rPr>
          <w:sz w:val="26"/>
          <w:szCs w:val="26"/>
        </w:rPr>
        <w:t>д</w:t>
      </w:r>
      <w:r w:rsidRPr="002E12DB">
        <w:rPr>
          <w:sz w:val="26"/>
          <w:szCs w:val="26"/>
        </w:rPr>
        <w:t>лежит размещению в информационно-телекоммуникационной сети Интернет на са</w:t>
      </w:r>
      <w:r w:rsidRPr="002E12DB">
        <w:rPr>
          <w:sz w:val="26"/>
          <w:szCs w:val="26"/>
        </w:rPr>
        <w:t>й</w:t>
      </w:r>
      <w:r w:rsidRPr="002E12DB">
        <w:rPr>
          <w:sz w:val="26"/>
          <w:szCs w:val="26"/>
        </w:rPr>
        <w:t>те Администрации Пеновского муниципального округа.</w:t>
      </w:r>
    </w:p>
    <w:p w:rsidR="00916D09" w:rsidRPr="002E12DB" w:rsidRDefault="00916D09" w:rsidP="00916D09">
      <w:pPr>
        <w:ind w:firstLine="720"/>
        <w:jc w:val="both"/>
        <w:rPr>
          <w:sz w:val="26"/>
          <w:szCs w:val="26"/>
        </w:rPr>
      </w:pPr>
      <w:r w:rsidRPr="002E12DB">
        <w:rPr>
          <w:sz w:val="26"/>
          <w:szCs w:val="26"/>
        </w:rPr>
        <w:t>3. </w:t>
      </w:r>
      <w:proofErr w:type="gramStart"/>
      <w:r w:rsidRPr="002E12DB">
        <w:rPr>
          <w:sz w:val="26"/>
          <w:szCs w:val="26"/>
        </w:rPr>
        <w:t>Контроль за</w:t>
      </w:r>
      <w:proofErr w:type="gramEnd"/>
      <w:r w:rsidRPr="002E12DB">
        <w:rPr>
          <w:sz w:val="26"/>
          <w:szCs w:val="26"/>
        </w:rPr>
        <w:t xml:space="preserve"> исполнением данного распоряжения оставляю за собой.</w:t>
      </w:r>
    </w:p>
    <w:p w:rsidR="00916D09" w:rsidRPr="002E12DB" w:rsidRDefault="00916D09" w:rsidP="00916D09">
      <w:pPr>
        <w:shd w:val="clear" w:color="auto" w:fill="FFFFFF"/>
        <w:spacing w:line="278" w:lineRule="exact"/>
        <w:jc w:val="both"/>
        <w:rPr>
          <w:color w:val="000000"/>
          <w:spacing w:val="2"/>
          <w:sz w:val="26"/>
          <w:szCs w:val="26"/>
        </w:rPr>
      </w:pPr>
    </w:p>
    <w:p w:rsidR="00916D09" w:rsidRPr="002E12DB" w:rsidRDefault="00916D09" w:rsidP="00916D09">
      <w:pPr>
        <w:shd w:val="clear" w:color="auto" w:fill="FFFFFF"/>
        <w:spacing w:line="278" w:lineRule="exact"/>
        <w:jc w:val="both"/>
        <w:rPr>
          <w:color w:val="000000"/>
          <w:spacing w:val="2"/>
          <w:sz w:val="26"/>
          <w:szCs w:val="26"/>
        </w:rPr>
      </w:pPr>
    </w:p>
    <w:p w:rsidR="00916D09" w:rsidRPr="002E12DB" w:rsidRDefault="00916D09" w:rsidP="00916D09">
      <w:pPr>
        <w:shd w:val="clear" w:color="auto" w:fill="FFFFFF"/>
        <w:spacing w:line="278" w:lineRule="exact"/>
        <w:jc w:val="both"/>
        <w:rPr>
          <w:color w:val="000000"/>
          <w:spacing w:val="2"/>
          <w:sz w:val="26"/>
          <w:szCs w:val="26"/>
        </w:rPr>
      </w:pPr>
    </w:p>
    <w:p w:rsidR="00916D09" w:rsidRPr="002E12DB" w:rsidRDefault="00916D09" w:rsidP="00916D09">
      <w:pPr>
        <w:shd w:val="clear" w:color="auto" w:fill="FFFFFF"/>
        <w:spacing w:line="278" w:lineRule="exact"/>
        <w:jc w:val="both"/>
        <w:rPr>
          <w:color w:val="000000"/>
          <w:spacing w:val="2"/>
          <w:sz w:val="26"/>
          <w:szCs w:val="26"/>
        </w:rPr>
      </w:pPr>
      <w:r w:rsidRPr="002E12DB">
        <w:rPr>
          <w:color w:val="000000"/>
          <w:spacing w:val="2"/>
          <w:sz w:val="26"/>
          <w:szCs w:val="26"/>
        </w:rPr>
        <w:t>Глава Пеновского</w:t>
      </w:r>
    </w:p>
    <w:p w:rsidR="00916D09" w:rsidRPr="002E12DB" w:rsidRDefault="00916D09" w:rsidP="00916D09">
      <w:pPr>
        <w:shd w:val="clear" w:color="auto" w:fill="FFFFFF"/>
        <w:spacing w:line="278" w:lineRule="exact"/>
        <w:jc w:val="both"/>
        <w:rPr>
          <w:sz w:val="26"/>
          <w:szCs w:val="26"/>
        </w:rPr>
      </w:pPr>
      <w:r w:rsidRPr="002E12DB">
        <w:rPr>
          <w:color w:val="000000"/>
          <w:spacing w:val="2"/>
          <w:sz w:val="26"/>
          <w:szCs w:val="26"/>
        </w:rPr>
        <w:t xml:space="preserve">муниципального округа                    </w:t>
      </w:r>
      <w:bookmarkStart w:id="0" w:name="_GoBack"/>
      <w:bookmarkEnd w:id="0"/>
      <w:r w:rsidRPr="002E12DB">
        <w:rPr>
          <w:color w:val="000000"/>
          <w:spacing w:val="2"/>
          <w:sz w:val="26"/>
          <w:szCs w:val="26"/>
        </w:rPr>
        <w:t xml:space="preserve">                                                     В.Ф. Морозов  </w:t>
      </w:r>
      <w:r w:rsidRPr="002E12DB">
        <w:rPr>
          <w:sz w:val="26"/>
          <w:szCs w:val="26"/>
        </w:rPr>
        <w:t xml:space="preserve"> </w:t>
      </w:r>
    </w:p>
    <w:p w:rsidR="00916D09" w:rsidRPr="002E12DB" w:rsidRDefault="00916D09" w:rsidP="00916D09">
      <w:pPr>
        <w:shd w:val="clear" w:color="auto" w:fill="FFFFFF"/>
        <w:spacing w:line="278" w:lineRule="exact"/>
        <w:jc w:val="both"/>
        <w:rPr>
          <w:sz w:val="26"/>
          <w:szCs w:val="26"/>
        </w:rPr>
      </w:pPr>
    </w:p>
    <w:p w:rsidR="00D564D8" w:rsidRDefault="00D564D8"/>
    <w:sectPr w:rsidR="00D56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09"/>
    <w:rsid w:val="00916D09"/>
    <w:rsid w:val="00D5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1</cp:revision>
  <dcterms:created xsi:type="dcterms:W3CDTF">2021-09-27T11:13:00Z</dcterms:created>
  <dcterms:modified xsi:type="dcterms:W3CDTF">2021-09-27T11:13:00Z</dcterms:modified>
</cp:coreProperties>
</file>