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D1" w:rsidRDefault="00062D49" w:rsidP="00AA43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Администрация Пеновского района Тверской  области</w:t>
      </w:r>
    </w:p>
    <w:p w:rsidR="004C3EA8" w:rsidRPr="00287D96" w:rsidRDefault="00F0777B" w:rsidP="00AA4336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287D96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Администрация </w:t>
      </w:r>
      <w:r w:rsidR="004C3EA8" w:rsidRPr="00287D96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Пеновского района Тверск</w:t>
      </w:r>
      <w:r w:rsidR="00A1060C" w:rsidRPr="00287D96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ой </w:t>
      </w:r>
      <w:r w:rsidR="004C3EA8" w:rsidRPr="00287D96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области</w:t>
      </w:r>
    </w:p>
    <w:p w:rsidR="00B956E1" w:rsidRDefault="00B956E1" w:rsidP="00AA43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2D49" w:rsidRDefault="00062D49" w:rsidP="00B95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2D49" w:rsidRDefault="00062D49" w:rsidP="00B95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19D1" w:rsidRDefault="004C3EA8" w:rsidP="00B95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336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287D96" w:rsidRDefault="00287D96" w:rsidP="00B95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1" w:rsidRDefault="003819D1" w:rsidP="004C3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EA8" w:rsidRPr="003B07EE" w:rsidRDefault="00AF7060" w:rsidP="004C3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915A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="004C3EA8" w:rsidRPr="003B07EE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4C3EA8" w:rsidRPr="003B07EE">
        <w:rPr>
          <w:rFonts w:ascii="Times New Roman" w:hAnsi="Times New Roman" w:cs="Times New Roman"/>
          <w:b/>
          <w:sz w:val="28"/>
          <w:szCs w:val="28"/>
        </w:rPr>
        <w:tab/>
      </w:r>
      <w:r w:rsidR="004C3EA8" w:rsidRPr="003B07EE">
        <w:rPr>
          <w:rFonts w:ascii="Times New Roman" w:hAnsi="Times New Roman" w:cs="Times New Roman"/>
          <w:b/>
          <w:sz w:val="28"/>
          <w:szCs w:val="28"/>
        </w:rPr>
        <w:tab/>
      </w:r>
      <w:r w:rsidR="004C3EA8" w:rsidRPr="003B07EE">
        <w:rPr>
          <w:rFonts w:ascii="Times New Roman" w:hAnsi="Times New Roman" w:cs="Times New Roman"/>
          <w:b/>
          <w:sz w:val="28"/>
          <w:szCs w:val="28"/>
        </w:rPr>
        <w:tab/>
      </w:r>
      <w:r w:rsidR="004C3EA8" w:rsidRPr="003B07EE">
        <w:rPr>
          <w:rFonts w:ascii="Times New Roman" w:hAnsi="Times New Roman" w:cs="Times New Roman"/>
          <w:b/>
          <w:sz w:val="28"/>
          <w:szCs w:val="28"/>
        </w:rPr>
        <w:tab/>
      </w:r>
      <w:r w:rsidR="00140E7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A4336" w:rsidRPr="003B07EE">
        <w:rPr>
          <w:rFonts w:ascii="Times New Roman" w:hAnsi="Times New Roman" w:cs="Times New Roman"/>
          <w:b/>
          <w:sz w:val="28"/>
          <w:szCs w:val="28"/>
        </w:rPr>
        <w:t xml:space="preserve"> п.г.т. Пено</w:t>
      </w:r>
      <w:r w:rsidR="004C3EA8" w:rsidRPr="003B07EE">
        <w:rPr>
          <w:rFonts w:ascii="Times New Roman" w:hAnsi="Times New Roman" w:cs="Times New Roman"/>
          <w:b/>
          <w:sz w:val="28"/>
          <w:szCs w:val="28"/>
        </w:rPr>
        <w:tab/>
      </w:r>
      <w:r w:rsidR="004C3EA8" w:rsidRPr="003B07EE">
        <w:rPr>
          <w:rFonts w:ascii="Times New Roman" w:hAnsi="Times New Roman" w:cs="Times New Roman"/>
          <w:b/>
          <w:sz w:val="28"/>
          <w:szCs w:val="28"/>
        </w:rPr>
        <w:tab/>
      </w:r>
      <w:r w:rsidR="004C3EA8" w:rsidRPr="003B07EE">
        <w:rPr>
          <w:rFonts w:ascii="Times New Roman" w:hAnsi="Times New Roman" w:cs="Times New Roman"/>
          <w:b/>
          <w:sz w:val="28"/>
          <w:szCs w:val="28"/>
        </w:rPr>
        <w:tab/>
      </w:r>
      <w:r w:rsidR="004C3EA8" w:rsidRPr="003B07EE">
        <w:rPr>
          <w:rFonts w:ascii="Times New Roman" w:hAnsi="Times New Roman" w:cs="Times New Roman"/>
          <w:b/>
          <w:sz w:val="28"/>
          <w:szCs w:val="28"/>
        </w:rPr>
        <w:tab/>
      </w:r>
      <w:r w:rsidR="00C915AC">
        <w:rPr>
          <w:rFonts w:ascii="Times New Roman" w:hAnsi="Times New Roman" w:cs="Times New Roman"/>
          <w:b/>
          <w:sz w:val="28"/>
          <w:szCs w:val="28"/>
        </w:rPr>
        <w:tab/>
      </w:r>
      <w:r w:rsidR="004C3EA8" w:rsidRPr="003B07E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="004C3EA8" w:rsidRPr="003B07EE">
        <w:rPr>
          <w:rFonts w:ascii="Times New Roman" w:hAnsi="Times New Roman" w:cs="Times New Roman"/>
          <w:b/>
          <w:sz w:val="28"/>
          <w:szCs w:val="28"/>
        </w:rPr>
        <w:t>-р</w:t>
      </w:r>
    </w:p>
    <w:p w:rsidR="00AA4336" w:rsidRDefault="00AA4336" w:rsidP="004C3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AA4336" w:rsidRPr="00B956E1" w:rsidTr="00AA4336">
        <w:tc>
          <w:tcPr>
            <w:tcW w:w="5211" w:type="dxa"/>
          </w:tcPr>
          <w:p w:rsidR="00AA4336" w:rsidRPr="00287D96" w:rsidRDefault="00AF7060" w:rsidP="00B87A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96">
              <w:rPr>
                <w:rFonts w:ascii="Times New Roman" w:hAnsi="Times New Roman" w:cs="Times New Roman"/>
                <w:sz w:val="26"/>
                <w:szCs w:val="26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Пеновского района Тверской области</w:t>
            </w:r>
          </w:p>
        </w:tc>
      </w:tr>
    </w:tbl>
    <w:p w:rsidR="00AA4336" w:rsidRDefault="00AA4336" w:rsidP="004C3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ACF" w:rsidRPr="00287D96" w:rsidRDefault="00B87ACF" w:rsidP="00510747">
      <w:pPr>
        <w:pStyle w:val="a3"/>
        <w:spacing w:after="0" w:line="252" w:lineRule="auto"/>
        <w:ind w:left="0" w:firstLine="720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287D9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Указом Президента Российской Федерации от 27.12.2017 № 618 «Об основных направлениях государственной политики по развитию конкуренции», руководствуясь распоряжением Правительства Российской Федерации от 18.10.2018 № 2258-р,:</w:t>
      </w:r>
    </w:p>
    <w:p w:rsidR="00B87ACF" w:rsidRPr="00287D96" w:rsidRDefault="00B87ACF" w:rsidP="00B87ACF">
      <w:pPr>
        <w:pStyle w:val="a3"/>
        <w:numPr>
          <w:ilvl w:val="0"/>
          <w:numId w:val="2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об организации системы внутреннего обеспечения соответствия требованиям антимонопольного законодательства в </w:t>
      </w:r>
      <w:r w:rsidRPr="00287D96">
        <w:rPr>
          <w:rFonts w:ascii="Times New Roman" w:hAnsi="Times New Roman" w:cs="Times New Roman"/>
          <w:sz w:val="26"/>
          <w:szCs w:val="26"/>
        </w:rPr>
        <w:t>Администрации Пеновского района Тверской области</w:t>
      </w:r>
      <w:r w:rsidRPr="0028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Положение) согласно приложению к настоящему распоряжению.</w:t>
      </w:r>
    </w:p>
    <w:p w:rsidR="00B87ACF" w:rsidRPr="00287D96" w:rsidRDefault="00B87ACF" w:rsidP="00B87ACF">
      <w:pPr>
        <w:pStyle w:val="a3"/>
        <w:numPr>
          <w:ilvl w:val="0"/>
          <w:numId w:val="2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Тимофееву Т.В., руководителя  общего отдела </w:t>
      </w:r>
      <w:r w:rsidRPr="00287D96">
        <w:rPr>
          <w:rFonts w:ascii="Times New Roman" w:hAnsi="Times New Roman" w:cs="Times New Roman"/>
          <w:sz w:val="26"/>
          <w:szCs w:val="26"/>
        </w:rPr>
        <w:t>Администрации Пеновского района Тверской области</w:t>
      </w:r>
      <w:r w:rsidRPr="0028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ответственной за функционирование антимонопольного комплаенса (далее – уполномоченное лицо). </w:t>
      </w:r>
    </w:p>
    <w:p w:rsidR="00B87ACF" w:rsidRPr="00287D96" w:rsidRDefault="00B87ACF" w:rsidP="00B87ACF">
      <w:pPr>
        <w:pStyle w:val="a3"/>
        <w:numPr>
          <w:ilvl w:val="0"/>
          <w:numId w:val="2"/>
        </w:numPr>
        <w:spacing w:after="0" w:line="252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D96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Уполномоченному лицу:</w:t>
      </w:r>
    </w:p>
    <w:p w:rsidR="00B87ACF" w:rsidRPr="00287D96" w:rsidRDefault="00B87ACF" w:rsidP="00B87ACF">
      <w:pPr>
        <w:pStyle w:val="a3"/>
        <w:numPr>
          <w:ilvl w:val="0"/>
          <w:numId w:val="3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ознакомить муниципальных служащих </w:t>
      </w:r>
      <w:r w:rsidRPr="00287D96">
        <w:rPr>
          <w:rFonts w:ascii="Times New Roman" w:hAnsi="Times New Roman" w:cs="Times New Roman"/>
          <w:sz w:val="26"/>
          <w:szCs w:val="26"/>
        </w:rPr>
        <w:t>Администрации Пеновского района Тверской области</w:t>
      </w:r>
      <w:r w:rsidRPr="0028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замещающих должности муниципальной  службы в </w:t>
      </w:r>
      <w:r w:rsidRPr="00287D96">
        <w:rPr>
          <w:rFonts w:ascii="Times New Roman" w:hAnsi="Times New Roman" w:cs="Times New Roman"/>
          <w:sz w:val="26"/>
          <w:szCs w:val="26"/>
        </w:rPr>
        <w:t>Администрации Пеновского района Тверской области</w:t>
      </w:r>
      <w:r w:rsidRPr="0028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работников </w:t>
      </w:r>
      <w:r w:rsidRPr="00287D96">
        <w:rPr>
          <w:rFonts w:ascii="Times New Roman" w:hAnsi="Times New Roman" w:cs="Times New Roman"/>
          <w:sz w:val="26"/>
          <w:szCs w:val="26"/>
        </w:rPr>
        <w:t>Администрации Пеновского района Тверской области</w:t>
      </w:r>
      <w:r w:rsidRPr="0028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замещающих должности, не являющиеся должностями муниципальной службы </w:t>
      </w:r>
      <w:r w:rsidRPr="00287D96">
        <w:rPr>
          <w:rFonts w:ascii="Times New Roman" w:hAnsi="Times New Roman" w:cs="Times New Roman"/>
          <w:sz w:val="26"/>
          <w:szCs w:val="26"/>
        </w:rPr>
        <w:t>Администрации Пеновского района Тверской области</w:t>
      </w:r>
      <w:r w:rsidRPr="0028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настоящим </w:t>
      </w:r>
      <w:r w:rsidR="00510747" w:rsidRPr="00287D9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</w:t>
      </w:r>
      <w:r w:rsidRPr="00287D9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87ACF" w:rsidRPr="00287D96" w:rsidRDefault="00B87ACF" w:rsidP="00E921E6">
      <w:pPr>
        <w:pStyle w:val="a3"/>
        <w:numPr>
          <w:ilvl w:val="0"/>
          <w:numId w:val="3"/>
        </w:numPr>
        <w:spacing w:after="0" w:line="252" w:lineRule="auto"/>
        <w:ind w:left="0" w:firstLine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размещение настоящего </w:t>
      </w:r>
      <w:r w:rsidR="00387CF1" w:rsidRPr="00287D9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</w:t>
      </w:r>
      <w:r w:rsidRPr="0028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 сети «Интернет» на официальном сайте </w:t>
      </w:r>
      <w:r w:rsidR="00510747" w:rsidRPr="00287D96">
        <w:rPr>
          <w:rFonts w:ascii="Times New Roman" w:hAnsi="Times New Roman" w:cs="Times New Roman"/>
          <w:sz w:val="26"/>
          <w:szCs w:val="26"/>
        </w:rPr>
        <w:t>Администрации Пеновского района Тверской области</w:t>
      </w:r>
      <w:r w:rsidR="00E921E6" w:rsidRPr="00287D96">
        <w:rPr>
          <w:rFonts w:ascii="Times New Roman" w:hAnsi="Times New Roman" w:cs="Times New Roman"/>
          <w:sz w:val="26"/>
          <w:szCs w:val="26"/>
        </w:rPr>
        <w:t xml:space="preserve"> </w:t>
      </w:r>
      <w:r w:rsidR="00510747" w:rsidRPr="0028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7D9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921E6" w:rsidRPr="00287D96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http://www.penoadm.ru/index.html</w:t>
      </w:r>
      <w:r w:rsidRPr="00287D9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87ACF" w:rsidRPr="00287D96" w:rsidRDefault="00B87ACF" w:rsidP="00B87ACF">
      <w:pPr>
        <w:pStyle w:val="a3"/>
        <w:numPr>
          <w:ilvl w:val="0"/>
          <w:numId w:val="2"/>
        </w:numPr>
        <w:spacing w:after="0" w:line="252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</w:t>
      </w:r>
      <w:r w:rsidR="00510747" w:rsidRPr="00287D9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</w:t>
      </w:r>
      <w:r w:rsidRPr="0028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оставляю за собой.</w:t>
      </w:r>
    </w:p>
    <w:p w:rsidR="00B87ACF" w:rsidRPr="00287D96" w:rsidRDefault="00B87ACF" w:rsidP="00B87ACF">
      <w:pPr>
        <w:pStyle w:val="a3"/>
        <w:numPr>
          <w:ilvl w:val="0"/>
          <w:numId w:val="2"/>
        </w:numPr>
        <w:spacing w:after="0" w:line="252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D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</w:t>
      </w:r>
      <w:r w:rsidR="00510747" w:rsidRPr="00287D96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Pr="0028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0747" w:rsidRPr="00287D9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</w:t>
      </w:r>
      <w:r w:rsidRPr="0028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 момента его подписания.</w:t>
      </w:r>
    </w:p>
    <w:p w:rsidR="00B956E1" w:rsidRDefault="00B956E1" w:rsidP="004C3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D96" w:rsidRDefault="00287D96" w:rsidP="004C3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EA8" w:rsidRDefault="00AF7060" w:rsidP="004C3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4C3EA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C3EA8">
        <w:rPr>
          <w:rFonts w:ascii="Times New Roman" w:hAnsi="Times New Roman" w:cs="Times New Roman"/>
          <w:sz w:val="28"/>
          <w:szCs w:val="28"/>
        </w:rPr>
        <w:t xml:space="preserve"> Пеновского района</w:t>
      </w:r>
      <w:r w:rsidR="004C3E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956E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В.Ф. Морозов</w:t>
      </w:r>
      <w:r w:rsidR="004C3EA8">
        <w:rPr>
          <w:rFonts w:ascii="Times New Roman" w:hAnsi="Times New Roman" w:cs="Times New Roman"/>
          <w:sz w:val="28"/>
          <w:szCs w:val="28"/>
        </w:rPr>
        <w:tab/>
      </w:r>
      <w:r w:rsidR="004C3EA8">
        <w:rPr>
          <w:rFonts w:ascii="Times New Roman" w:hAnsi="Times New Roman" w:cs="Times New Roman"/>
          <w:sz w:val="28"/>
          <w:szCs w:val="28"/>
        </w:rPr>
        <w:tab/>
      </w:r>
      <w:r w:rsidR="004C3EA8">
        <w:rPr>
          <w:rFonts w:ascii="Times New Roman" w:hAnsi="Times New Roman" w:cs="Times New Roman"/>
          <w:sz w:val="28"/>
          <w:szCs w:val="28"/>
        </w:rPr>
        <w:tab/>
      </w:r>
      <w:r w:rsidR="004C3EA8">
        <w:rPr>
          <w:rFonts w:ascii="Times New Roman" w:hAnsi="Times New Roman" w:cs="Times New Roman"/>
          <w:sz w:val="28"/>
          <w:szCs w:val="28"/>
        </w:rPr>
        <w:tab/>
      </w:r>
      <w:r w:rsidR="004C3EA8">
        <w:rPr>
          <w:rFonts w:ascii="Times New Roman" w:hAnsi="Times New Roman" w:cs="Times New Roman"/>
          <w:sz w:val="28"/>
          <w:szCs w:val="28"/>
        </w:rPr>
        <w:tab/>
      </w:r>
    </w:p>
    <w:p w:rsidR="004C3EA8" w:rsidRDefault="004C3EA8" w:rsidP="004C3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C3EA8" w:rsidSect="00B956E1">
          <w:pgSz w:w="11906" w:h="16838"/>
          <w:pgMar w:top="851" w:right="1134" w:bottom="567" w:left="1134" w:header="709" w:footer="709" w:gutter="0"/>
          <w:cols w:space="708"/>
          <w:docGrid w:linePitch="360"/>
        </w:sectPr>
      </w:pPr>
    </w:p>
    <w:p w:rsidR="003D3564" w:rsidRPr="006904B9" w:rsidRDefault="003D3564" w:rsidP="003D3564">
      <w:pPr>
        <w:pStyle w:val="a3"/>
        <w:spacing w:after="0" w:line="240" w:lineRule="auto"/>
        <w:ind w:left="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D3564" w:rsidRDefault="003D3564" w:rsidP="003D3564">
      <w:pPr>
        <w:pStyle w:val="a3"/>
        <w:spacing w:after="0" w:line="240" w:lineRule="auto"/>
        <w:ind w:left="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 Администрации</w:t>
      </w:r>
    </w:p>
    <w:p w:rsidR="003D3564" w:rsidRPr="006904B9" w:rsidRDefault="003D3564" w:rsidP="003D3564">
      <w:pPr>
        <w:pStyle w:val="a3"/>
        <w:spacing w:after="0" w:line="240" w:lineRule="auto"/>
        <w:ind w:left="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Пеновского района</w:t>
      </w:r>
    </w:p>
    <w:p w:rsidR="003D3564" w:rsidRPr="006904B9" w:rsidRDefault="003D3564" w:rsidP="003D3564">
      <w:pPr>
        <w:pStyle w:val="a3"/>
        <w:spacing w:after="0" w:line="240" w:lineRule="auto"/>
        <w:ind w:left="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Тверской области </w:t>
      </w:r>
    </w:p>
    <w:p w:rsidR="003D3564" w:rsidRPr="006904B9" w:rsidRDefault="003D3564" w:rsidP="003D3564">
      <w:pPr>
        <w:pStyle w:val="a3"/>
        <w:spacing w:after="0" w:line="240" w:lineRule="auto"/>
        <w:ind w:left="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90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6904B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29-р</w:t>
      </w:r>
    </w:p>
    <w:p w:rsidR="00AD0649" w:rsidRPr="006904B9" w:rsidRDefault="00AD0649" w:rsidP="00AD0649">
      <w:pPr>
        <w:pStyle w:val="a3"/>
        <w:spacing w:after="0" w:line="240" w:lineRule="auto"/>
        <w:ind w:left="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Pr="006904B9" w:rsidRDefault="00AD0649" w:rsidP="00AD064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0649" w:rsidRPr="006904B9" w:rsidRDefault="00AD0649" w:rsidP="00AD06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4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Положение </w:t>
      </w:r>
    </w:p>
    <w:p w:rsidR="00AD0649" w:rsidRPr="006904B9" w:rsidRDefault="00AD0649" w:rsidP="00AD06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4B9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организации системы внутреннего обеспечения соответствия</w:t>
      </w:r>
    </w:p>
    <w:p w:rsidR="00AD0649" w:rsidRPr="006904B9" w:rsidRDefault="00AD0649" w:rsidP="00AD06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4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требованиям антимонопольного законодательства</w:t>
      </w:r>
      <w:r w:rsidRPr="00690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</w:p>
    <w:p w:rsidR="00AD0649" w:rsidRPr="006904B9" w:rsidRDefault="00376D9A" w:rsidP="00AD06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Пеновского района </w:t>
      </w:r>
      <w:r w:rsidRPr="00AF7060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AD0649" w:rsidRPr="006904B9" w:rsidRDefault="00AD0649" w:rsidP="00AD06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Pr="006904B9" w:rsidRDefault="00AD0649" w:rsidP="00AD0649">
      <w:pPr>
        <w:widowControl w:val="0"/>
        <w:tabs>
          <w:tab w:val="left" w:pos="3738"/>
        </w:tabs>
        <w:spacing w:after="0" w:line="240" w:lineRule="auto"/>
        <w:ind w:left="709"/>
        <w:contextualSpacing/>
        <w:jc w:val="center"/>
        <w:rPr>
          <w:rStyle w:val="3"/>
          <w:rFonts w:eastAsiaTheme="minorHAnsi"/>
          <w:bCs w:val="0"/>
        </w:rPr>
      </w:pPr>
      <w:r>
        <w:rPr>
          <w:rStyle w:val="3"/>
          <w:rFonts w:eastAsiaTheme="minorHAnsi"/>
        </w:rPr>
        <w:t xml:space="preserve">Раздел </w:t>
      </w:r>
      <w:r>
        <w:rPr>
          <w:rStyle w:val="3"/>
          <w:rFonts w:eastAsiaTheme="minorHAnsi"/>
          <w:lang w:val="en-US"/>
        </w:rPr>
        <w:t>I</w:t>
      </w:r>
      <w:r w:rsidRPr="006904B9">
        <w:rPr>
          <w:rStyle w:val="3"/>
          <w:rFonts w:eastAsiaTheme="minorHAnsi"/>
        </w:rPr>
        <w:t>. Общие положения</w:t>
      </w:r>
    </w:p>
    <w:p w:rsidR="00AD0649" w:rsidRPr="006904B9" w:rsidRDefault="00AD0649" w:rsidP="00AD0649">
      <w:pPr>
        <w:widowControl w:val="0"/>
        <w:tabs>
          <w:tab w:val="left" w:pos="3738"/>
        </w:tabs>
        <w:spacing w:after="0" w:line="240" w:lineRule="auto"/>
        <w:ind w:left="709"/>
        <w:contextualSpacing/>
        <w:jc w:val="both"/>
      </w:pPr>
    </w:p>
    <w:p w:rsidR="00AD0649" w:rsidRPr="006904B9" w:rsidRDefault="00AD0649" w:rsidP="00AD0649">
      <w:pPr>
        <w:widowControl w:val="0"/>
        <w:tabs>
          <w:tab w:val="left" w:pos="1441"/>
        </w:tabs>
        <w:spacing w:after="0" w:line="240" w:lineRule="auto"/>
        <w:ind w:firstLine="709"/>
        <w:contextualSpacing/>
        <w:jc w:val="both"/>
      </w:pPr>
      <w:r w:rsidRPr="006904B9">
        <w:rPr>
          <w:rFonts w:ascii="Times New Roman" w:hAnsi="Times New Roman" w:cs="Times New Roman"/>
          <w:sz w:val="28"/>
          <w:szCs w:val="28"/>
        </w:rPr>
        <w:t xml:space="preserve">1. Положение об организации системы внутреннего обеспечения соответствия требованиям антимонопольного законодательства в </w:t>
      </w:r>
      <w:r w:rsidR="00376D9A">
        <w:rPr>
          <w:rFonts w:ascii="Times New Roman" w:hAnsi="Times New Roman" w:cs="Times New Roman"/>
          <w:sz w:val="28"/>
          <w:szCs w:val="28"/>
        </w:rPr>
        <w:t xml:space="preserve">Администрации Пеновского района </w:t>
      </w:r>
      <w:r w:rsidR="00376D9A" w:rsidRPr="00AF7060">
        <w:rPr>
          <w:rFonts w:ascii="Times New Roman" w:hAnsi="Times New Roman" w:cs="Times New Roman"/>
          <w:sz w:val="28"/>
          <w:szCs w:val="28"/>
        </w:rPr>
        <w:t>Тверской области</w:t>
      </w:r>
      <w:r w:rsidRPr="006904B9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</w:t>
      </w:r>
      <w:r w:rsidRPr="006904B9">
        <w:rPr>
          <w:rFonts w:ascii="Times New Roman" w:hAnsi="Times New Roman"/>
          <w:sz w:val="28"/>
          <w:szCs w:val="28"/>
          <w:lang w:eastAsia="ar-SA"/>
        </w:rPr>
        <w:t>во исполнение Указа Президента Российской Федерации от 21 декабря 2017 года № 618 «Об основных направлениях государственной пол</w:t>
      </w:r>
      <w:r>
        <w:rPr>
          <w:rFonts w:ascii="Times New Roman" w:hAnsi="Times New Roman"/>
          <w:sz w:val="28"/>
          <w:szCs w:val="28"/>
          <w:lang w:eastAsia="ar-SA"/>
        </w:rPr>
        <w:t>итики по развитию конкуренции»</w:t>
      </w:r>
      <w:r w:rsidRPr="003319D8">
        <w:rPr>
          <w:rFonts w:ascii="Times New Roman" w:hAnsi="Times New Roman"/>
          <w:sz w:val="28"/>
          <w:szCs w:val="28"/>
          <w:lang w:eastAsia="ar-SA"/>
        </w:rPr>
        <w:t>,</w:t>
      </w:r>
      <w:r w:rsidRPr="006904B9">
        <w:rPr>
          <w:rFonts w:ascii="Times New Roman" w:hAnsi="Times New Roman"/>
          <w:sz w:val="28"/>
          <w:szCs w:val="28"/>
          <w:lang w:eastAsia="ar-SA"/>
        </w:rPr>
        <w:t xml:space="preserve"> распоряжения Правительства Российской Федерации от 18 октября 2018 г. № 2258-р и определяет порядок</w:t>
      </w:r>
      <w:r w:rsidRPr="006904B9">
        <w:rPr>
          <w:rFonts w:ascii="Times New Roman" w:hAnsi="Times New Roman" w:cs="Times New Roman"/>
          <w:sz w:val="28"/>
          <w:szCs w:val="28"/>
        </w:rPr>
        <w:t xml:space="preserve"> внутреннего обеспечения соответствия требованиям антимонопольного законодательства в </w:t>
      </w:r>
      <w:r w:rsidR="00376D9A">
        <w:rPr>
          <w:rFonts w:ascii="Times New Roman" w:hAnsi="Times New Roman" w:cs="Times New Roman"/>
          <w:sz w:val="28"/>
          <w:szCs w:val="28"/>
        </w:rPr>
        <w:t xml:space="preserve">Администрации Пеновского района </w:t>
      </w:r>
      <w:r w:rsidR="00376D9A" w:rsidRPr="00AF7060">
        <w:rPr>
          <w:rFonts w:ascii="Times New Roman" w:hAnsi="Times New Roman" w:cs="Times New Roman"/>
          <w:sz w:val="28"/>
          <w:szCs w:val="28"/>
        </w:rPr>
        <w:t>Тверской области</w:t>
      </w:r>
      <w:r w:rsidR="00376D9A" w:rsidRPr="006904B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904B9">
        <w:rPr>
          <w:rFonts w:ascii="Times New Roman" w:hAnsi="Times New Roman" w:cs="Times New Roman"/>
          <w:sz w:val="28"/>
          <w:szCs w:val="28"/>
          <w:lang w:eastAsia="ar-SA"/>
        </w:rPr>
        <w:t xml:space="preserve">(далее – </w:t>
      </w:r>
      <w:r w:rsidR="00376D9A">
        <w:rPr>
          <w:rFonts w:ascii="Times New Roman" w:hAnsi="Times New Roman" w:cs="Times New Roman"/>
          <w:sz w:val="28"/>
          <w:szCs w:val="28"/>
          <w:lang w:eastAsia="ar-SA"/>
        </w:rPr>
        <w:t>Администрация</w:t>
      </w:r>
      <w:r w:rsidRPr="003319D8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6904B9">
        <w:rPr>
          <w:rStyle w:val="2"/>
          <w:rFonts w:eastAsiaTheme="minorHAnsi"/>
        </w:rPr>
        <w:t>.</w:t>
      </w:r>
    </w:p>
    <w:p w:rsidR="00AD0649" w:rsidRPr="006904B9" w:rsidRDefault="00AD0649" w:rsidP="00AD0649">
      <w:pPr>
        <w:widowControl w:val="0"/>
        <w:tabs>
          <w:tab w:val="left" w:pos="1441"/>
        </w:tabs>
        <w:spacing w:after="0" w:line="240" w:lineRule="auto"/>
        <w:ind w:firstLine="709"/>
        <w:contextualSpacing/>
        <w:jc w:val="both"/>
      </w:pPr>
      <w:r w:rsidRPr="00DA7BF7">
        <w:rPr>
          <w:rStyle w:val="2"/>
          <w:rFonts w:eastAsiaTheme="minorHAnsi"/>
        </w:rPr>
        <w:t>2</w:t>
      </w:r>
      <w:r w:rsidRPr="006904B9">
        <w:rPr>
          <w:rStyle w:val="2"/>
          <w:rFonts w:eastAsiaTheme="minorHAnsi"/>
        </w:rPr>
        <w:t>. Термины, используемые в настоящем Положении:</w:t>
      </w:r>
    </w:p>
    <w:p w:rsidR="00AD0649" w:rsidRPr="006904B9" w:rsidRDefault="00AD0649" w:rsidP="00AD0649">
      <w:pPr>
        <w:tabs>
          <w:tab w:val="left" w:pos="1441"/>
        </w:tabs>
        <w:spacing w:line="240" w:lineRule="auto"/>
        <w:ind w:firstLine="709"/>
        <w:contextualSpacing/>
        <w:jc w:val="both"/>
      </w:pPr>
      <w:r w:rsidRPr="00DA7BF7">
        <w:rPr>
          <w:rStyle w:val="2"/>
          <w:rFonts w:eastAsiaTheme="minorHAnsi"/>
        </w:rPr>
        <w:t>1</w:t>
      </w:r>
      <w:r w:rsidRPr="006904B9">
        <w:rPr>
          <w:rStyle w:val="2"/>
          <w:rFonts w:eastAsiaTheme="minorHAnsi"/>
        </w:rPr>
        <w:t>) антимонопольное законодательство</w:t>
      </w:r>
      <w:r>
        <w:rPr>
          <w:rStyle w:val="2"/>
          <w:rFonts w:eastAsiaTheme="minorHAnsi"/>
        </w:rPr>
        <w:t xml:space="preserve"> </w:t>
      </w:r>
      <w:r w:rsidRPr="006904B9">
        <w:rPr>
          <w:rStyle w:val="2"/>
          <w:rFonts w:eastAsiaTheme="minorHAnsi"/>
        </w:rPr>
        <w:t>–</w:t>
      </w:r>
      <w:r>
        <w:rPr>
          <w:rStyle w:val="2"/>
          <w:rFonts w:eastAsiaTheme="minorHAnsi"/>
        </w:rPr>
        <w:t xml:space="preserve"> </w:t>
      </w:r>
      <w:r w:rsidRPr="006904B9">
        <w:rPr>
          <w:rStyle w:val="2"/>
          <w:rFonts w:eastAsiaTheme="minorHAnsi"/>
        </w:rPr>
        <w:t>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AD0649" w:rsidRPr="006904B9" w:rsidRDefault="00AD0649" w:rsidP="00AD0649">
      <w:pPr>
        <w:tabs>
          <w:tab w:val="left" w:pos="1429"/>
        </w:tabs>
        <w:spacing w:line="240" w:lineRule="auto"/>
        <w:ind w:firstLine="709"/>
        <w:contextualSpacing/>
        <w:jc w:val="both"/>
      </w:pPr>
      <w:r w:rsidRPr="00DA7BF7">
        <w:rPr>
          <w:rStyle w:val="2"/>
          <w:rFonts w:eastAsiaTheme="minorHAnsi"/>
        </w:rPr>
        <w:t>2</w:t>
      </w:r>
      <w:r w:rsidRPr="006904B9">
        <w:rPr>
          <w:rStyle w:val="2"/>
          <w:rFonts w:eastAsiaTheme="minorHAnsi"/>
        </w:rPr>
        <w:t xml:space="preserve">) доклад об антимонопольном комплаенсе </w:t>
      </w:r>
      <w:r>
        <w:rPr>
          <w:rStyle w:val="2"/>
          <w:rFonts w:eastAsiaTheme="minorHAnsi"/>
        </w:rPr>
        <w:t>–</w:t>
      </w:r>
      <w:r w:rsidRPr="006904B9">
        <w:rPr>
          <w:rStyle w:val="2"/>
          <w:rFonts w:eastAsiaTheme="minorHAnsi"/>
        </w:rPr>
        <w:t xml:space="preserve"> документ, содержащий информацию об организации в </w:t>
      </w:r>
      <w:r w:rsidR="00376D9A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Pr="006904B9">
        <w:rPr>
          <w:rStyle w:val="2"/>
          <w:rFonts w:eastAsiaTheme="minorHAnsi"/>
        </w:rPr>
        <w:t xml:space="preserve"> </w:t>
      </w:r>
      <w:r w:rsidRPr="006904B9">
        <w:rPr>
          <w:rFonts w:ascii="Times New Roman" w:hAnsi="Times New Roman" w:cs="Times New Roman"/>
          <w:sz w:val="28"/>
          <w:szCs w:val="28"/>
        </w:rPr>
        <w:t>системы внутреннего обеспечения соответствия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B9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(антимонопольного комплаенса) </w:t>
      </w:r>
      <w:r w:rsidRPr="006904B9">
        <w:rPr>
          <w:rStyle w:val="2"/>
          <w:rFonts w:eastAsiaTheme="minorHAnsi"/>
        </w:rPr>
        <w:t>и</w:t>
      </w:r>
      <w:r>
        <w:rPr>
          <w:rStyle w:val="2"/>
          <w:rFonts w:eastAsiaTheme="minorHAnsi"/>
        </w:rPr>
        <w:t xml:space="preserve"> ее</w:t>
      </w:r>
      <w:r w:rsidRPr="006904B9">
        <w:rPr>
          <w:rStyle w:val="2"/>
          <w:rFonts w:eastAsiaTheme="minorHAnsi"/>
        </w:rPr>
        <w:t xml:space="preserve"> функционировании;</w:t>
      </w:r>
    </w:p>
    <w:p w:rsidR="00AD0649" w:rsidRPr="006904B9" w:rsidRDefault="00AD0649" w:rsidP="00AD0649">
      <w:pPr>
        <w:tabs>
          <w:tab w:val="left" w:pos="1429"/>
        </w:tabs>
        <w:spacing w:line="240" w:lineRule="auto"/>
        <w:ind w:firstLine="709"/>
        <w:contextualSpacing/>
        <w:jc w:val="both"/>
      </w:pPr>
      <w:r w:rsidRPr="00DA7BF7">
        <w:rPr>
          <w:rStyle w:val="2"/>
          <w:rFonts w:eastAsiaTheme="minorHAnsi"/>
        </w:rPr>
        <w:t>3</w:t>
      </w:r>
      <w:r w:rsidRPr="006904B9">
        <w:rPr>
          <w:rStyle w:val="2"/>
          <w:rFonts w:eastAsiaTheme="minorHAnsi"/>
        </w:rPr>
        <w:t>) коллегиальный орган – совещательный орган, осуществляющий оценку эффективности функционирования антимонопольного комплаенса;</w:t>
      </w:r>
    </w:p>
    <w:p w:rsidR="00AD0649" w:rsidRPr="006904B9" w:rsidRDefault="00AD0649" w:rsidP="00AD0649">
      <w:pPr>
        <w:tabs>
          <w:tab w:val="left" w:pos="1429"/>
        </w:tabs>
        <w:spacing w:line="240" w:lineRule="auto"/>
        <w:ind w:firstLine="709"/>
        <w:contextualSpacing/>
        <w:jc w:val="both"/>
        <w:rPr>
          <w:rStyle w:val="2"/>
          <w:rFonts w:eastAsiaTheme="minorHAnsi"/>
        </w:rPr>
      </w:pPr>
      <w:r w:rsidRPr="00DA7BF7">
        <w:rPr>
          <w:rStyle w:val="2"/>
          <w:rFonts w:eastAsiaTheme="minorHAnsi"/>
        </w:rPr>
        <w:lastRenderedPageBreak/>
        <w:t>4</w:t>
      </w:r>
      <w:r w:rsidRPr="006904B9">
        <w:rPr>
          <w:rStyle w:val="2"/>
          <w:rFonts w:eastAsiaTheme="minorHAnsi"/>
        </w:rPr>
        <w:t xml:space="preserve">) нарушение антимонопольного законодательства – недопущение, ограничение, устранение конкуренции </w:t>
      </w:r>
      <w:r w:rsidR="002824F7">
        <w:rPr>
          <w:rStyle w:val="2"/>
          <w:rFonts w:eastAsiaTheme="minorHAnsi"/>
        </w:rPr>
        <w:t>Администрацией</w:t>
      </w:r>
      <w:r w:rsidRPr="006904B9">
        <w:rPr>
          <w:rStyle w:val="2"/>
          <w:rFonts w:eastAsiaTheme="minorHAnsi"/>
        </w:rPr>
        <w:t>;</w:t>
      </w:r>
    </w:p>
    <w:p w:rsidR="00AD0649" w:rsidRDefault="00AD0649" w:rsidP="00AD0649">
      <w:pPr>
        <w:tabs>
          <w:tab w:val="left" w:pos="1429"/>
        </w:tabs>
        <w:spacing w:line="240" w:lineRule="auto"/>
        <w:ind w:firstLine="709"/>
        <w:contextualSpacing/>
        <w:jc w:val="both"/>
        <w:rPr>
          <w:rStyle w:val="2"/>
          <w:rFonts w:eastAsiaTheme="minorHAnsi"/>
        </w:rPr>
      </w:pPr>
      <w:r w:rsidRPr="00AE60AE">
        <w:rPr>
          <w:rStyle w:val="2"/>
          <w:rFonts w:eastAsiaTheme="minorHAnsi"/>
        </w:rPr>
        <w:t>5</w:t>
      </w:r>
      <w:r w:rsidRPr="006904B9">
        <w:rPr>
          <w:rStyle w:val="2"/>
          <w:rFonts w:eastAsiaTheme="minorHAnsi"/>
        </w:rPr>
        <w:t>) риски нарушения антимонопольного законодательства – сочетание вероятности</w:t>
      </w:r>
      <w:r>
        <w:rPr>
          <w:rStyle w:val="2"/>
          <w:rFonts w:eastAsiaTheme="minorHAnsi"/>
        </w:rPr>
        <w:t xml:space="preserve"> </w:t>
      </w:r>
      <w:r w:rsidRPr="006904B9">
        <w:rPr>
          <w:rStyle w:val="2"/>
          <w:rFonts w:eastAsiaTheme="minorHAnsi"/>
        </w:rPr>
        <w:t>и последствий наступления неблагоприятных событий в виде ограничения, устране</w:t>
      </w:r>
      <w:r>
        <w:rPr>
          <w:rStyle w:val="2"/>
          <w:rFonts w:eastAsiaTheme="minorHAnsi"/>
        </w:rPr>
        <w:t>ния или недопущения конкуренции;</w:t>
      </w:r>
    </w:p>
    <w:p w:rsidR="00AD0649" w:rsidRPr="00AE60AE" w:rsidRDefault="00AD0649" w:rsidP="00AD0649">
      <w:pPr>
        <w:tabs>
          <w:tab w:val="left" w:pos="1429"/>
        </w:tabs>
        <w:spacing w:line="240" w:lineRule="auto"/>
        <w:ind w:firstLine="709"/>
        <w:contextualSpacing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6) уполномоченное лицо – должностное лицо </w:t>
      </w:r>
      <w:r w:rsidR="00376D9A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>
        <w:rPr>
          <w:rStyle w:val="2"/>
          <w:rFonts w:eastAsiaTheme="minorHAnsi"/>
        </w:rPr>
        <w:t xml:space="preserve">, осуществляющее внедрение антимонопольного комплаенса в </w:t>
      </w:r>
      <w:r w:rsidR="00376D9A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>
        <w:rPr>
          <w:rStyle w:val="2"/>
          <w:rFonts w:eastAsiaTheme="minorHAnsi"/>
        </w:rPr>
        <w:t xml:space="preserve"> и контроль за его исполнением в </w:t>
      </w:r>
      <w:r w:rsidR="00376D9A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>
        <w:rPr>
          <w:rStyle w:val="2"/>
          <w:rFonts w:eastAsiaTheme="minorHAnsi"/>
        </w:rPr>
        <w:t>.</w:t>
      </w:r>
    </w:p>
    <w:p w:rsidR="00AD0649" w:rsidRPr="006904B9" w:rsidRDefault="00AD0649" w:rsidP="00AD0649">
      <w:pPr>
        <w:tabs>
          <w:tab w:val="left" w:pos="1429"/>
        </w:tabs>
        <w:spacing w:line="240" w:lineRule="auto"/>
        <w:ind w:firstLine="709"/>
        <w:contextualSpacing/>
        <w:jc w:val="both"/>
      </w:pPr>
    </w:p>
    <w:p w:rsidR="00AD0649" w:rsidRPr="006904B9" w:rsidRDefault="00AD0649" w:rsidP="00AD0649">
      <w:pPr>
        <w:widowControl w:val="0"/>
        <w:tabs>
          <w:tab w:val="left" w:pos="2383"/>
        </w:tabs>
        <w:spacing w:after="0" w:line="240" w:lineRule="auto"/>
        <w:ind w:left="709"/>
        <w:contextualSpacing/>
        <w:jc w:val="center"/>
        <w:rPr>
          <w:rStyle w:val="3"/>
          <w:rFonts w:eastAsiaTheme="minorHAnsi"/>
          <w:bCs w:val="0"/>
        </w:rPr>
      </w:pPr>
      <w:r>
        <w:rPr>
          <w:rStyle w:val="3"/>
          <w:rFonts w:eastAsiaTheme="minorHAnsi"/>
        </w:rPr>
        <w:t xml:space="preserve">Раздел </w:t>
      </w:r>
      <w:r>
        <w:rPr>
          <w:rStyle w:val="3"/>
          <w:rFonts w:eastAsiaTheme="minorHAnsi"/>
          <w:lang w:val="en-US"/>
        </w:rPr>
        <w:t>II</w:t>
      </w:r>
      <w:r w:rsidRPr="006904B9">
        <w:rPr>
          <w:rStyle w:val="3"/>
          <w:rFonts w:eastAsiaTheme="minorHAnsi"/>
        </w:rPr>
        <w:t>. Цели и задачи антимонопольного комплаенса</w:t>
      </w:r>
    </w:p>
    <w:p w:rsidR="00AD0649" w:rsidRPr="006904B9" w:rsidRDefault="00AD0649" w:rsidP="00AD0649">
      <w:pPr>
        <w:widowControl w:val="0"/>
        <w:tabs>
          <w:tab w:val="left" w:pos="2383"/>
        </w:tabs>
        <w:spacing w:after="0" w:line="240" w:lineRule="auto"/>
        <w:ind w:left="709"/>
        <w:contextualSpacing/>
        <w:jc w:val="both"/>
      </w:pPr>
    </w:p>
    <w:p w:rsidR="00AD0649" w:rsidRPr="006904B9" w:rsidRDefault="00AD0649" w:rsidP="00AD0649">
      <w:pPr>
        <w:widowControl w:val="0"/>
        <w:tabs>
          <w:tab w:val="left" w:pos="1429"/>
        </w:tabs>
        <w:spacing w:after="0" w:line="240" w:lineRule="auto"/>
        <w:ind w:left="709"/>
        <w:contextualSpacing/>
        <w:jc w:val="both"/>
      </w:pPr>
      <w:r>
        <w:rPr>
          <w:rStyle w:val="2"/>
          <w:rFonts w:eastAsiaTheme="minorHAnsi"/>
        </w:rPr>
        <w:t>3</w:t>
      </w:r>
      <w:r w:rsidRPr="006904B9">
        <w:rPr>
          <w:rStyle w:val="2"/>
          <w:rFonts w:eastAsiaTheme="minorHAnsi"/>
        </w:rPr>
        <w:t>. Целями антимонопольного комплаенса являются:</w:t>
      </w:r>
    </w:p>
    <w:p w:rsidR="00AD0649" w:rsidRPr="006904B9" w:rsidRDefault="00AD0649" w:rsidP="00AD0649">
      <w:pPr>
        <w:tabs>
          <w:tab w:val="left" w:pos="1429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1</w:t>
      </w:r>
      <w:r w:rsidRPr="006904B9">
        <w:rPr>
          <w:rStyle w:val="2"/>
          <w:rFonts w:eastAsiaTheme="minorHAnsi"/>
        </w:rPr>
        <w:t xml:space="preserve">) обеспечение соответствия деятельности </w:t>
      </w:r>
      <w:r w:rsidR="00376D9A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Pr="006904B9">
        <w:rPr>
          <w:rStyle w:val="2"/>
          <w:rFonts w:eastAsiaTheme="minorHAnsi"/>
        </w:rPr>
        <w:t xml:space="preserve"> требованиям антимонопольного законодательства;</w:t>
      </w:r>
    </w:p>
    <w:p w:rsidR="00AD0649" w:rsidRPr="006904B9" w:rsidRDefault="00AD0649" w:rsidP="00AD0649">
      <w:pPr>
        <w:tabs>
          <w:tab w:val="left" w:pos="1429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2</w:t>
      </w:r>
      <w:r w:rsidRPr="006904B9">
        <w:rPr>
          <w:rStyle w:val="2"/>
          <w:rFonts w:eastAsiaTheme="minorHAnsi"/>
        </w:rPr>
        <w:t>) профилактика</w:t>
      </w:r>
      <w:r>
        <w:rPr>
          <w:rStyle w:val="2"/>
          <w:rFonts w:eastAsiaTheme="minorHAnsi"/>
        </w:rPr>
        <w:t xml:space="preserve"> </w:t>
      </w:r>
      <w:r w:rsidRPr="006904B9">
        <w:rPr>
          <w:rStyle w:val="2"/>
          <w:rFonts w:eastAsiaTheme="minorHAnsi"/>
        </w:rPr>
        <w:t>нарушений требований</w:t>
      </w:r>
      <w:r>
        <w:rPr>
          <w:rStyle w:val="2"/>
          <w:rFonts w:eastAsiaTheme="minorHAnsi"/>
        </w:rPr>
        <w:t xml:space="preserve"> </w:t>
      </w:r>
      <w:r w:rsidRPr="006904B9">
        <w:rPr>
          <w:rStyle w:val="2"/>
          <w:rFonts w:eastAsiaTheme="minorHAnsi"/>
        </w:rPr>
        <w:t xml:space="preserve">антимонопольного законодательства в деятельности </w:t>
      </w:r>
      <w:r w:rsidR="00376D9A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Pr="006904B9">
        <w:rPr>
          <w:rStyle w:val="2"/>
          <w:rFonts w:eastAsiaTheme="minorHAnsi"/>
        </w:rPr>
        <w:t>;</w:t>
      </w:r>
    </w:p>
    <w:p w:rsidR="00AD0649" w:rsidRPr="006904B9" w:rsidRDefault="00AD0649" w:rsidP="00AD0649">
      <w:pPr>
        <w:widowControl w:val="0"/>
        <w:tabs>
          <w:tab w:val="left" w:pos="1429"/>
        </w:tabs>
        <w:spacing w:after="0" w:line="240" w:lineRule="auto"/>
        <w:ind w:left="709"/>
        <w:contextualSpacing/>
        <w:jc w:val="both"/>
      </w:pPr>
      <w:r>
        <w:rPr>
          <w:rStyle w:val="2"/>
          <w:rFonts w:eastAsiaTheme="minorHAnsi"/>
        </w:rPr>
        <w:t>4</w:t>
      </w:r>
      <w:r w:rsidRPr="006904B9">
        <w:rPr>
          <w:rStyle w:val="2"/>
          <w:rFonts w:eastAsiaTheme="minorHAnsi"/>
        </w:rPr>
        <w:t>. Задачи антимонопольного комплаенса:</w:t>
      </w:r>
    </w:p>
    <w:p w:rsidR="00AD0649" w:rsidRPr="006904B9" w:rsidRDefault="00AD0649" w:rsidP="00AD0649">
      <w:pPr>
        <w:tabs>
          <w:tab w:val="left" w:pos="1429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1</w:t>
      </w:r>
      <w:r w:rsidRPr="006904B9">
        <w:rPr>
          <w:rStyle w:val="2"/>
          <w:rFonts w:eastAsiaTheme="minorHAnsi"/>
        </w:rPr>
        <w:t>)</w:t>
      </w:r>
      <w:r w:rsidRPr="006904B9">
        <w:rPr>
          <w:color w:val="000000"/>
          <w:lang w:eastAsia="ru-RU" w:bidi="ru-RU"/>
        </w:rPr>
        <w:t xml:space="preserve"> </w:t>
      </w:r>
      <w:r w:rsidRPr="006904B9">
        <w:rPr>
          <w:rStyle w:val="2"/>
          <w:rFonts w:eastAsiaTheme="minorHAnsi"/>
        </w:rPr>
        <w:t>выявление рисков нарушения антимонопольного</w:t>
      </w:r>
    </w:p>
    <w:p w:rsidR="00AD0649" w:rsidRPr="006904B9" w:rsidRDefault="00AD0649" w:rsidP="00AD0649">
      <w:pPr>
        <w:spacing w:line="240" w:lineRule="auto"/>
        <w:ind w:firstLine="709"/>
        <w:contextualSpacing/>
        <w:jc w:val="both"/>
      </w:pPr>
      <w:r w:rsidRPr="006904B9">
        <w:rPr>
          <w:rStyle w:val="2"/>
          <w:rFonts w:eastAsiaTheme="minorHAnsi"/>
        </w:rPr>
        <w:t>законодательства;</w:t>
      </w:r>
    </w:p>
    <w:p w:rsidR="00AD0649" w:rsidRPr="006904B9" w:rsidRDefault="00AD0649" w:rsidP="00AD0649">
      <w:pPr>
        <w:tabs>
          <w:tab w:val="left" w:pos="1429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2</w:t>
      </w:r>
      <w:r w:rsidRPr="006904B9">
        <w:rPr>
          <w:rStyle w:val="2"/>
          <w:rFonts w:eastAsiaTheme="minorHAnsi"/>
        </w:rPr>
        <w:t>) управление рисками нарушения антимонопольного законодательства;</w:t>
      </w:r>
    </w:p>
    <w:p w:rsidR="00AD0649" w:rsidRPr="006904B9" w:rsidRDefault="00AD0649" w:rsidP="00AD0649">
      <w:pPr>
        <w:tabs>
          <w:tab w:val="left" w:pos="1429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3</w:t>
      </w:r>
      <w:r w:rsidRPr="006904B9">
        <w:rPr>
          <w:rStyle w:val="2"/>
          <w:rFonts w:eastAsiaTheme="minorHAnsi"/>
        </w:rPr>
        <w:t xml:space="preserve">) контроль за соответствием деятельности </w:t>
      </w:r>
      <w:r w:rsidR="00376D9A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Pr="006904B9">
        <w:rPr>
          <w:rStyle w:val="2"/>
          <w:rFonts w:eastAsiaTheme="minorHAnsi"/>
        </w:rPr>
        <w:t xml:space="preserve"> требованиям антимонопольного законодательства;</w:t>
      </w:r>
    </w:p>
    <w:p w:rsidR="00AD0649" w:rsidRPr="006904B9" w:rsidRDefault="00AD0649" w:rsidP="00AD0649">
      <w:pPr>
        <w:tabs>
          <w:tab w:val="left" w:pos="1429"/>
        </w:tabs>
        <w:spacing w:line="240" w:lineRule="auto"/>
        <w:ind w:firstLine="709"/>
        <w:contextualSpacing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4</w:t>
      </w:r>
      <w:r w:rsidRPr="006904B9">
        <w:rPr>
          <w:rStyle w:val="2"/>
          <w:rFonts w:eastAsiaTheme="minorHAnsi"/>
        </w:rPr>
        <w:t>)</w:t>
      </w:r>
      <w:r>
        <w:rPr>
          <w:rStyle w:val="2"/>
          <w:rFonts w:eastAsiaTheme="minorHAnsi"/>
        </w:rPr>
        <w:t xml:space="preserve"> </w:t>
      </w:r>
      <w:r w:rsidRPr="006904B9">
        <w:rPr>
          <w:rStyle w:val="2"/>
          <w:rFonts w:eastAsiaTheme="minorHAnsi"/>
        </w:rPr>
        <w:t xml:space="preserve">оценка эффективности функционирования в </w:t>
      </w:r>
      <w:r w:rsidR="00376D9A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Pr="006904B9">
        <w:rPr>
          <w:rStyle w:val="2"/>
          <w:rFonts w:eastAsiaTheme="minorHAnsi"/>
        </w:rPr>
        <w:t xml:space="preserve"> антимонопольного комплаенса.</w:t>
      </w:r>
    </w:p>
    <w:p w:rsidR="00AD0649" w:rsidRPr="006904B9" w:rsidRDefault="00AD0649" w:rsidP="00AD0649">
      <w:pPr>
        <w:tabs>
          <w:tab w:val="left" w:pos="1429"/>
        </w:tabs>
        <w:spacing w:line="240" w:lineRule="auto"/>
        <w:ind w:firstLine="709"/>
        <w:contextualSpacing/>
        <w:jc w:val="both"/>
        <w:rPr>
          <w:rStyle w:val="2"/>
          <w:rFonts w:eastAsiaTheme="minorHAnsi"/>
        </w:rPr>
      </w:pPr>
    </w:p>
    <w:p w:rsidR="00AD0649" w:rsidRPr="006904B9" w:rsidRDefault="00AD0649" w:rsidP="00AD0649">
      <w:pPr>
        <w:widowControl w:val="0"/>
        <w:tabs>
          <w:tab w:val="left" w:pos="2383"/>
        </w:tabs>
        <w:spacing w:after="0" w:line="240" w:lineRule="auto"/>
        <w:ind w:left="709"/>
        <w:contextualSpacing/>
        <w:jc w:val="center"/>
        <w:rPr>
          <w:rStyle w:val="3"/>
          <w:rFonts w:eastAsiaTheme="minorHAnsi"/>
          <w:bCs w:val="0"/>
        </w:rPr>
      </w:pPr>
      <w:r>
        <w:rPr>
          <w:rStyle w:val="3"/>
          <w:rFonts w:eastAsiaTheme="minorHAnsi"/>
        </w:rPr>
        <w:t xml:space="preserve">Раздел </w:t>
      </w:r>
      <w:r>
        <w:rPr>
          <w:rStyle w:val="3"/>
          <w:rFonts w:eastAsiaTheme="minorHAnsi"/>
          <w:lang w:val="en-US"/>
        </w:rPr>
        <w:t>III</w:t>
      </w:r>
      <w:r>
        <w:rPr>
          <w:rStyle w:val="3"/>
          <w:rFonts w:eastAsiaTheme="minorHAnsi"/>
        </w:rPr>
        <w:t>. Сведения о компетенции у</w:t>
      </w:r>
      <w:r w:rsidRPr="006904B9">
        <w:rPr>
          <w:rStyle w:val="3"/>
          <w:rFonts w:eastAsiaTheme="minorHAnsi"/>
        </w:rPr>
        <w:t>полномоченного лица и коллегиальном органе, осуществляющем оценку эффективности его функционирования</w:t>
      </w:r>
    </w:p>
    <w:p w:rsidR="00AD0649" w:rsidRPr="006904B9" w:rsidRDefault="00AD0649" w:rsidP="00AD0649">
      <w:pPr>
        <w:tabs>
          <w:tab w:val="left" w:pos="1429"/>
        </w:tabs>
        <w:spacing w:line="240" w:lineRule="auto"/>
        <w:ind w:firstLine="709"/>
        <w:contextualSpacing/>
        <w:jc w:val="both"/>
      </w:pPr>
    </w:p>
    <w:p w:rsidR="00AD0649" w:rsidRPr="006904B9" w:rsidRDefault="00AD0649" w:rsidP="00AD0649">
      <w:pPr>
        <w:widowControl w:val="0"/>
        <w:tabs>
          <w:tab w:val="left" w:pos="1429"/>
        </w:tabs>
        <w:spacing w:after="0"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5</w:t>
      </w:r>
      <w:r w:rsidRPr="006904B9">
        <w:rPr>
          <w:rStyle w:val="2"/>
          <w:rFonts w:eastAsiaTheme="minorHAnsi"/>
        </w:rPr>
        <w:t>. К компетенции</w:t>
      </w:r>
      <w:r>
        <w:rPr>
          <w:rStyle w:val="2"/>
          <w:rFonts w:eastAsiaTheme="minorHAnsi"/>
        </w:rPr>
        <w:t xml:space="preserve"> у</w:t>
      </w:r>
      <w:r w:rsidRPr="006904B9">
        <w:rPr>
          <w:rStyle w:val="2"/>
          <w:rFonts w:eastAsiaTheme="minorHAnsi"/>
        </w:rPr>
        <w:t>полномоченного лица относятся следующие полномочия:</w:t>
      </w:r>
    </w:p>
    <w:p w:rsidR="00AD0649" w:rsidRPr="006904B9" w:rsidRDefault="00AD0649" w:rsidP="00AD0649">
      <w:pPr>
        <w:tabs>
          <w:tab w:val="left" w:pos="1429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1</w:t>
      </w:r>
      <w:r w:rsidRPr="006904B9">
        <w:rPr>
          <w:rStyle w:val="2"/>
          <w:rFonts w:eastAsiaTheme="minorHAnsi"/>
        </w:rPr>
        <w:t>)</w:t>
      </w:r>
      <w:r>
        <w:rPr>
          <w:rStyle w:val="2"/>
          <w:rFonts w:eastAsiaTheme="minorHAnsi"/>
        </w:rPr>
        <w:t xml:space="preserve"> </w:t>
      </w:r>
      <w:r w:rsidRPr="006904B9">
        <w:rPr>
          <w:rStyle w:val="2"/>
          <w:rFonts w:eastAsiaTheme="minorHAnsi"/>
        </w:rPr>
        <w:t xml:space="preserve">подготовка и представление </w:t>
      </w:r>
      <w:r w:rsidR="00376D9A">
        <w:rPr>
          <w:rStyle w:val="2"/>
          <w:rFonts w:eastAsiaTheme="minorHAnsi"/>
        </w:rPr>
        <w:t>Главе Пеновского района</w:t>
      </w:r>
      <w:r w:rsidRPr="006904B9">
        <w:rPr>
          <w:rStyle w:val="2"/>
          <w:rFonts w:eastAsiaTheme="minorHAnsi"/>
        </w:rPr>
        <w:t xml:space="preserve"> (далее – </w:t>
      </w:r>
      <w:r w:rsidR="00376D9A">
        <w:rPr>
          <w:rStyle w:val="2"/>
          <w:rFonts w:eastAsiaTheme="minorHAnsi"/>
        </w:rPr>
        <w:t>Глава района</w:t>
      </w:r>
      <w:r w:rsidRPr="006904B9">
        <w:rPr>
          <w:rStyle w:val="2"/>
          <w:rFonts w:eastAsiaTheme="minorHAnsi"/>
        </w:rPr>
        <w:t xml:space="preserve">) акта </w:t>
      </w:r>
      <w:r w:rsidR="00376D9A">
        <w:rPr>
          <w:rStyle w:val="2"/>
          <w:rFonts w:eastAsiaTheme="minorHAnsi"/>
        </w:rPr>
        <w:t xml:space="preserve">Администрации </w:t>
      </w:r>
      <w:r w:rsidRPr="003319D8">
        <w:rPr>
          <w:rStyle w:val="2"/>
          <w:rFonts w:eastAsiaTheme="minorHAnsi"/>
        </w:rPr>
        <w:t>об</w:t>
      </w:r>
      <w:r w:rsidRPr="006904B9">
        <w:rPr>
          <w:rStyle w:val="2"/>
          <w:rFonts w:eastAsiaTheme="minorHAnsi"/>
        </w:rPr>
        <w:t xml:space="preserve"> антимонопольном комплаенсе (внесении изменений в антимонопольный комплаенс), а также документов </w:t>
      </w:r>
      <w:r w:rsidR="00376D9A">
        <w:rPr>
          <w:rStyle w:val="2"/>
          <w:rFonts w:eastAsiaTheme="minorHAnsi"/>
        </w:rPr>
        <w:t>Администрации</w:t>
      </w:r>
      <w:r w:rsidRPr="006904B9">
        <w:rPr>
          <w:rStyle w:val="2"/>
          <w:rFonts w:eastAsiaTheme="minorHAnsi"/>
        </w:rPr>
        <w:t>, регламентирующих процедуры антимонопольного комплаенса;</w:t>
      </w:r>
    </w:p>
    <w:p w:rsidR="00AD0649" w:rsidRPr="006904B9" w:rsidRDefault="00AD0649" w:rsidP="00AD0649">
      <w:pPr>
        <w:tabs>
          <w:tab w:val="left" w:pos="1429"/>
          <w:tab w:val="left" w:pos="3510"/>
          <w:tab w:val="left" w:pos="5094"/>
          <w:tab w:val="left" w:pos="7168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2</w:t>
      </w:r>
      <w:r w:rsidRPr="006904B9">
        <w:rPr>
          <w:rStyle w:val="2"/>
          <w:rFonts w:eastAsiaTheme="minorHAnsi"/>
        </w:rPr>
        <w:t>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AD0649" w:rsidRPr="006904B9" w:rsidRDefault="00AD0649" w:rsidP="00AD0649">
      <w:pPr>
        <w:tabs>
          <w:tab w:val="left" w:pos="1430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3</w:t>
      </w:r>
      <w:r w:rsidRPr="006904B9">
        <w:rPr>
          <w:rStyle w:val="2"/>
          <w:rFonts w:eastAsiaTheme="minorHAnsi"/>
        </w:rPr>
        <w:t xml:space="preserve">) выявление конфликта интересов в деятельности </w:t>
      </w:r>
      <w:r w:rsidR="00376D9A">
        <w:rPr>
          <w:rStyle w:val="2"/>
          <w:rFonts w:eastAsiaTheme="minorHAnsi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 </w:t>
      </w:r>
      <w:r w:rsidR="0037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Пеновского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Тверской области, замещающих должности </w:t>
      </w:r>
      <w:r w:rsidR="0037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в </w:t>
      </w:r>
      <w:r w:rsidR="0037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37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служащие), работников</w:t>
      </w:r>
      <w:r w:rsidR="0037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замещающих должности, не являющиеся должностями </w:t>
      </w:r>
      <w:r w:rsidR="0037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</w:t>
      </w:r>
      <w:r w:rsidR="00376D9A">
        <w:rPr>
          <w:rStyle w:val="2"/>
          <w:rFonts w:eastAsiaTheme="minorHAnsi"/>
        </w:rPr>
        <w:t>Администрации</w:t>
      </w:r>
      <w:r w:rsidR="0037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Пеновского </w:t>
      </w:r>
      <w:r w:rsidR="00376D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(далее – служащие)</w:t>
      </w:r>
      <w:r w:rsidRPr="006904B9">
        <w:rPr>
          <w:rStyle w:val="2"/>
          <w:rFonts w:eastAsiaTheme="minorHAnsi"/>
        </w:rPr>
        <w:t>, разработка предложений по их исключению;</w:t>
      </w:r>
    </w:p>
    <w:p w:rsidR="00AD0649" w:rsidRPr="005129A9" w:rsidRDefault="00AD0649" w:rsidP="00AD0649">
      <w:pPr>
        <w:tabs>
          <w:tab w:val="left" w:pos="143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Style w:val="2"/>
          <w:rFonts w:eastAsiaTheme="minorHAnsi"/>
        </w:rPr>
        <w:t>4</w:t>
      </w:r>
      <w:r w:rsidRPr="006904B9">
        <w:rPr>
          <w:rStyle w:val="2"/>
          <w:rFonts w:eastAsiaTheme="minorHAnsi"/>
        </w:rPr>
        <w:t>) разработка процедуры внутренне</w:t>
      </w:r>
      <w:r>
        <w:rPr>
          <w:rStyle w:val="2"/>
          <w:rFonts w:eastAsiaTheme="minorHAnsi"/>
        </w:rPr>
        <w:t xml:space="preserve">го расследования, связанного с </w:t>
      </w:r>
      <w:r w:rsidRPr="006904B9">
        <w:rPr>
          <w:rStyle w:val="2"/>
          <w:rFonts w:eastAsiaTheme="minorHAnsi"/>
        </w:rPr>
        <w:t>функционированием антимонопольного комплаенса;</w:t>
      </w:r>
    </w:p>
    <w:p w:rsidR="00AD0649" w:rsidRPr="006904B9" w:rsidRDefault="00AD0649" w:rsidP="00AD0649">
      <w:pPr>
        <w:tabs>
          <w:tab w:val="left" w:pos="1430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5</w:t>
      </w:r>
      <w:r w:rsidRPr="006904B9">
        <w:rPr>
          <w:rStyle w:val="2"/>
          <w:rFonts w:eastAsiaTheme="minorHAnsi"/>
        </w:rPr>
        <w:t>)</w:t>
      </w:r>
      <w:r>
        <w:rPr>
          <w:rStyle w:val="2"/>
          <w:rFonts w:eastAsiaTheme="minorHAnsi"/>
        </w:rPr>
        <w:t xml:space="preserve"> </w:t>
      </w:r>
      <w:r w:rsidRPr="006904B9">
        <w:rPr>
          <w:rStyle w:val="2"/>
          <w:rFonts w:eastAsiaTheme="minorHAnsi"/>
        </w:rPr>
        <w:t>организация внутренних расследований, связанных с функционированием антимонопольного комплаенса, и участие в них;</w:t>
      </w:r>
    </w:p>
    <w:p w:rsidR="00AD0649" w:rsidRPr="006904B9" w:rsidRDefault="00AD0649" w:rsidP="00AD0649">
      <w:pPr>
        <w:tabs>
          <w:tab w:val="left" w:pos="1430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6</w:t>
      </w:r>
      <w:r w:rsidRPr="006904B9">
        <w:rPr>
          <w:rStyle w:val="2"/>
          <w:rFonts w:eastAsiaTheme="minorHAnsi"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AD0649" w:rsidRDefault="00AD0649" w:rsidP="00AD0649">
      <w:pPr>
        <w:tabs>
          <w:tab w:val="left" w:pos="1430"/>
          <w:tab w:val="left" w:pos="3837"/>
          <w:tab w:val="left" w:pos="7989"/>
        </w:tabs>
        <w:spacing w:line="240" w:lineRule="auto"/>
        <w:ind w:firstLine="709"/>
        <w:contextualSpacing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7</w:t>
      </w:r>
      <w:r w:rsidRPr="006904B9">
        <w:rPr>
          <w:rStyle w:val="2"/>
          <w:rFonts w:eastAsiaTheme="minorHAnsi"/>
        </w:rPr>
        <w:t xml:space="preserve">) информирование </w:t>
      </w:r>
      <w:r w:rsidR="00376D9A">
        <w:rPr>
          <w:rStyle w:val="2"/>
          <w:rFonts w:eastAsiaTheme="minorHAnsi"/>
        </w:rPr>
        <w:t>Главы района</w:t>
      </w:r>
      <w:r w:rsidRPr="006904B9">
        <w:rPr>
          <w:rStyle w:val="2"/>
          <w:rFonts w:eastAsiaTheme="minorHAnsi"/>
        </w:rPr>
        <w:t xml:space="preserve"> о внутренних документах, которые могут повлечь нарушение антимонопольного законодательства;</w:t>
      </w:r>
    </w:p>
    <w:p w:rsidR="00AD0649" w:rsidRDefault="00AD0649" w:rsidP="00AD0649">
      <w:pPr>
        <w:tabs>
          <w:tab w:val="left" w:pos="1430"/>
          <w:tab w:val="left" w:pos="3837"/>
          <w:tab w:val="left" w:pos="7989"/>
        </w:tabs>
        <w:spacing w:line="240" w:lineRule="auto"/>
        <w:ind w:firstLine="709"/>
        <w:contextualSpacing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8) </w:t>
      </w:r>
      <w:r w:rsidRPr="00990C5C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="00376D9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Style w:val="2"/>
          <w:rFonts w:eastAsiaTheme="minorHAnsi"/>
        </w:rPr>
        <w:t xml:space="preserve">служащих и служащих </w:t>
      </w:r>
      <w:r w:rsidR="00376D9A">
        <w:rPr>
          <w:rStyle w:val="2"/>
          <w:rFonts w:eastAsiaTheme="minorHAnsi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по вопросам</w:t>
      </w:r>
      <w:r w:rsidRPr="00990C5C">
        <w:rPr>
          <w:rFonts w:ascii="Times New Roman" w:hAnsi="Times New Roman" w:cs="Times New Roman"/>
          <w:sz w:val="28"/>
          <w:szCs w:val="28"/>
        </w:rPr>
        <w:t>, связанным с соблюдением антимонопольного законодательства и антимонопольным комплаенсом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649" w:rsidRPr="006904B9" w:rsidRDefault="00AD0649" w:rsidP="00AD0649">
      <w:pPr>
        <w:tabs>
          <w:tab w:val="left" w:pos="1430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9</w:t>
      </w:r>
      <w:r w:rsidRPr="006904B9">
        <w:rPr>
          <w:rStyle w:val="2"/>
          <w:rFonts w:eastAsiaTheme="minorHAnsi"/>
        </w:rPr>
        <w:t>)</w:t>
      </w:r>
      <w:r w:rsidRPr="006904B9">
        <w:rPr>
          <w:color w:val="000000"/>
          <w:lang w:eastAsia="ru-RU" w:bidi="ru-RU"/>
        </w:rPr>
        <w:t xml:space="preserve"> </w:t>
      </w:r>
      <w:r w:rsidRPr="006904B9">
        <w:rPr>
          <w:rStyle w:val="2"/>
          <w:rFonts w:eastAsiaTheme="minorHAnsi"/>
        </w:rPr>
        <w:t>иные функции, связанные с функционированием</w:t>
      </w:r>
      <w:r>
        <w:rPr>
          <w:rStyle w:val="2"/>
          <w:rFonts w:eastAsiaTheme="minorHAnsi"/>
        </w:rPr>
        <w:t xml:space="preserve"> </w:t>
      </w:r>
      <w:r w:rsidRPr="006904B9">
        <w:rPr>
          <w:rStyle w:val="2"/>
          <w:rFonts w:eastAsiaTheme="minorHAnsi"/>
        </w:rPr>
        <w:t>антимонопольного комплаенса.</w:t>
      </w:r>
    </w:p>
    <w:p w:rsidR="00AD0649" w:rsidRPr="006904B9" w:rsidRDefault="00AD0649" w:rsidP="00AD0649">
      <w:pPr>
        <w:tabs>
          <w:tab w:val="left" w:pos="1430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6</w:t>
      </w:r>
      <w:r w:rsidRPr="006904B9">
        <w:rPr>
          <w:rStyle w:val="2"/>
          <w:rFonts w:eastAsiaTheme="minorHAnsi"/>
        </w:rPr>
        <w:t xml:space="preserve">. Оценку эффективности организации и функционирования в </w:t>
      </w:r>
      <w:r w:rsidR="00376D9A">
        <w:rPr>
          <w:rStyle w:val="2"/>
          <w:rFonts w:eastAsiaTheme="minorHAnsi"/>
        </w:rPr>
        <w:t xml:space="preserve">Администрации </w:t>
      </w:r>
      <w:r w:rsidRPr="006904B9">
        <w:rPr>
          <w:rStyle w:val="2"/>
          <w:rFonts w:eastAsiaTheme="minorHAnsi"/>
        </w:rPr>
        <w:t xml:space="preserve"> антимонопольного комплаенса осуществляет коллегиальный орган.</w:t>
      </w:r>
    </w:p>
    <w:p w:rsidR="00AD0649" w:rsidRPr="006904B9" w:rsidRDefault="00AD0649" w:rsidP="00AD0649">
      <w:pPr>
        <w:tabs>
          <w:tab w:val="left" w:pos="1430"/>
        </w:tabs>
        <w:spacing w:line="240" w:lineRule="auto"/>
        <w:ind w:firstLine="709"/>
        <w:contextualSpacing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7</w:t>
      </w:r>
      <w:r w:rsidRPr="006904B9">
        <w:rPr>
          <w:rStyle w:val="2"/>
          <w:rFonts w:eastAsiaTheme="minorHAnsi"/>
        </w:rPr>
        <w:t xml:space="preserve">. Функции коллегиального органа </w:t>
      </w:r>
      <w:r>
        <w:rPr>
          <w:rStyle w:val="2"/>
          <w:rFonts w:eastAsiaTheme="minorHAnsi"/>
        </w:rPr>
        <w:t>возлагаются</w:t>
      </w:r>
      <w:r w:rsidRPr="006904B9">
        <w:rPr>
          <w:rStyle w:val="2"/>
          <w:rFonts w:eastAsiaTheme="minorHAnsi"/>
        </w:rPr>
        <w:t xml:space="preserve"> на Общественный Совет при</w:t>
      </w:r>
      <w:r>
        <w:rPr>
          <w:rStyle w:val="2"/>
          <w:rFonts w:eastAsiaTheme="minorHAnsi"/>
        </w:rPr>
        <w:t xml:space="preserve"> </w:t>
      </w:r>
      <w:r w:rsidR="0065219E">
        <w:rPr>
          <w:rStyle w:val="2"/>
          <w:rFonts w:eastAsiaTheme="minorHAnsi"/>
        </w:rPr>
        <w:t>Администрации</w:t>
      </w:r>
      <w:r w:rsidR="0065219E" w:rsidRPr="004F6A14">
        <w:rPr>
          <w:rStyle w:val="2"/>
          <w:rFonts w:eastAsiaTheme="minorHAnsi"/>
        </w:rPr>
        <w:t xml:space="preserve"> </w:t>
      </w:r>
      <w:r w:rsidR="0065219E">
        <w:rPr>
          <w:rStyle w:val="2"/>
          <w:rFonts w:eastAsiaTheme="minorHAnsi"/>
        </w:rPr>
        <w:t xml:space="preserve">Пеновского района </w:t>
      </w:r>
      <w:r w:rsidRPr="004F6A14">
        <w:rPr>
          <w:rStyle w:val="2"/>
          <w:rFonts w:eastAsiaTheme="minorHAnsi"/>
        </w:rPr>
        <w:t>Тверской области</w:t>
      </w:r>
      <w:r w:rsidRPr="006904B9">
        <w:rPr>
          <w:rStyle w:val="2"/>
          <w:rFonts w:eastAsiaTheme="minorHAnsi"/>
        </w:rPr>
        <w:t xml:space="preserve"> (далее – Общественный совет).</w:t>
      </w:r>
    </w:p>
    <w:p w:rsidR="00AD0649" w:rsidRPr="006904B9" w:rsidRDefault="00AD0649" w:rsidP="00AD0649">
      <w:pPr>
        <w:widowControl w:val="0"/>
        <w:tabs>
          <w:tab w:val="left" w:pos="1430"/>
        </w:tabs>
        <w:spacing w:after="0" w:line="240" w:lineRule="auto"/>
        <w:ind w:left="709"/>
        <w:contextualSpacing/>
        <w:jc w:val="both"/>
      </w:pPr>
      <w:r>
        <w:rPr>
          <w:rStyle w:val="2"/>
          <w:rFonts w:eastAsiaTheme="minorHAnsi"/>
        </w:rPr>
        <w:t>8</w:t>
      </w:r>
      <w:r w:rsidRPr="006904B9">
        <w:rPr>
          <w:rStyle w:val="2"/>
          <w:rFonts w:eastAsiaTheme="minorHAnsi"/>
        </w:rPr>
        <w:t>. К функциям коллегиального органа относ</w:t>
      </w:r>
      <w:r>
        <w:rPr>
          <w:rStyle w:val="2"/>
          <w:rFonts w:eastAsiaTheme="minorHAnsi"/>
        </w:rPr>
        <w:t>я</w:t>
      </w:r>
      <w:r w:rsidRPr="006904B9">
        <w:rPr>
          <w:rStyle w:val="2"/>
          <w:rFonts w:eastAsiaTheme="minorHAnsi"/>
        </w:rPr>
        <w:t>тся:</w:t>
      </w:r>
    </w:p>
    <w:p w:rsidR="00AD0649" w:rsidRPr="006904B9" w:rsidRDefault="00AD0649" w:rsidP="00AD0649">
      <w:pPr>
        <w:tabs>
          <w:tab w:val="left" w:pos="1430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1</w:t>
      </w:r>
      <w:r w:rsidRPr="006904B9">
        <w:rPr>
          <w:rStyle w:val="2"/>
          <w:rFonts w:eastAsiaTheme="minorHAnsi"/>
        </w:rPr>
        <w:t xml:space="preserve">) рассмотрение и оценка мероприятий </w:t>
      </w:r>
      <w:r w:rsidR="0065219E">
        <w:rPr>
          <w:rStyle w:val="2"/>
          <w:rFonts w:eastAsiaTheme="minorHAnsi"/>
        </w:rPr>
        <w:t xml:space="preserve">Администрации </w:t>
      </w:r>
      <w:r w:rsidRPr="006904B9">
        <w:rPr>
          <w:rStyle w:val="2"/>
          <w:rFonts w:eastAsiaTheme="minorHAnsi"/>
        </w:rPr>
        <w:t>в части, касающейся функционирования антимонопольного комплаенса;</w:t>
      </w:r>
    </w:p>
    <w:p w:rsidR="00AD0649" w:rsidRPr="006904B9" w:rsidRDefault="00AD0649" w:rsidP="00AD0649">
      <w:pPr>
        <w:tabs>
          <w:tab w:val="left" w:pos="1430"/>
        </w:tabs>
        <w:spacing w:line="240" w:lineRule="auto"/>
        <w:ind w:firstLine="709"/>
        <w:contextualSpacing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2</w:t>
      </w:r>
      <w:r w:rsidRPr="006904B9">
        <w:rPr>
          <w:rStyle w:val="2"/>
          <w:rFonts w:eastAsiaTheme="minorHAnsi"/>
        </w:rPr>
        <w:t>) рассмотрение и утверждение доклада об антимонопольном комплаенсе.</w:t>
      </w:r>
    </w:p>
    <w:p w:rsidR="00AD0649" w:rsidRPr="006904B9" w:rsidRDefault="00AD0649" w:rsidP="00AD0649">
      <w:pPr>
        <w:tabs>
          <w:tab w:val="left" w:pos="1430"/>
        </w:tabs>
        <w:spacing w:line="240" w:lineRule="auto"/>
        <w:ind w:firstLine="709"/>
        <w:contextualSpacing/>
        <w:jc w:val="both"/>
        <w:rPr>
          <w:rStyle w:val="2"/>
          <w:rFonts w:eastAsiaTheme="minorHAnsi"/>
        </w:rPr>
      </w:pPr>
    </w:p>
    <w:p w:rsidR="00AD0649" w:rsidRPr="006904B9" w:rsidRDefault="00AD0649" w:rsidP="00AD0649">
      <w:pPr>
        <w:widowControl w:val="0"/>
        <w:tabs>
          <w:tab w:val="left" w:pos="2383"/>
        </w:tabs>
        <w:spacing w:after="0" w:line="240" w:lineRule="auto"/>
        <w:ind w:left="709"/>
        <w:contextualSpacing/>
        <w:jc w:val="center"/>
        <w:rPr>
          <w:rStyle w:val="2"/>
          <w:rFonts w:eastAsiaTheme="minorHAnsi"/>
        </w:rPr>
      </w:pPr>
      <w:r>
        <w:rPr>
          <w:rStyle w:val="3"/>
          <w:rFonts w:eastAsiaTheme="minorHAnsi"/>
        </w:rPr>
        <w:t xml:space="preserve">Раздел </w:t>
      </w:r>
      <w:r>
        <w:rPr>
          <w:rStyle w:val="3"/>
          <w:rFonts w:eastAsiaTheme="minorHAnsi"/>
          <w:lang w:val="en-US"/>
        </w:rPr>
        <w:t>IV</w:t>
      </w:r>
      <w:r w:rsidRPr="006904B9">
        <w:rPr>
          <w:rStyle w:val="3"/>
          <w:rFonts w:eastAsiaTheme="minorHAnsi"/>
        </w:rPr>
        <w:t xml:space="preserve">. Порядок выявления и оценки рисков нарушения антимонопольного законодательства при осуществлении </w:t>
      </w:r>
      <w:r w:rsidR="0065219E">
        <w:rPr>
          <w:rStyle w:val="3"/>
          <w:rFonts w:eastAsiaTheme="minorHAnsi"/>
        </w:rPr>
        <w:t xml:space="preserve">Администрацией </w:t>
      </w:r>
      <w:r w:rsidRPr="006904B9">
        <w:rPr>
          <w:rStyle w:val="3"/>
          <w:rFonts w:eastAsiaTheme="minorHAnsi"/>
        </w:rPr>
        <w:t xml:space="preserve"> своей деятельности</w:t>
      </w:r>
    </w:p>
    <w:p w:rsidR="00AD0649" w:rsidRPr="006904B9" w:rsidRDefault="00AD0649" w:rsidP="00AD0649">
      <w:pPr>
        <w:tabs>
          <w:tab w:val="left" w:pos="1430"/>
        </w:tabs>
        <w:spacing w:line="240" w:lineRule="auto"/>
        <w:ind w:firstLine="709"/>
        <w:contextualSpacing/>
        <w:jc w:val="both"/>
      </w:pPr>
    </w:p>
    <w:p w:rsidR="00AD0649" w:rsidRPr="006904B9" w:rsidRDefault="00AD0649" w:rsidP="00AD0649">
      <w:pPr>
        <w:tabs>
          <w:tab w:val="left" w:pos="1430"/>
        </w:tabs>
        <w:spacing w:line="240" w:lineRule="auto"/>
        <w:ind w:firstLine="709"/>
        <w:contextualSpacing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9</w:t>
      </w:r>
      <w:r w:rsidRPr="006904B9">
        <w:rPr>
          <w:rStyle w:val="2"/>
          <w:rFonts w:eastAsiaTheme="minorHAnsi"/>
        </w:rPr>
        <w:t>.</w:t>
      </w:r>
      <w:r>
        <w:rPr>
          <w:rStyle w:val="2"/>
          <w:rFonts w:eastAsiaTheme="minorHAnsi"/>
        </w:rPr>
        <w:t xml:space="preserve"> </w:t>
      </w:r>
      <w:r w:rsidRPr="006904B9">
        <w:rPr>
          <w:rStyle w:val="2"/>
          <w:rFonts w:eastAsiaTheme="minorHAnsi"/>
        </w:rPr>
        <w:t xml:space="preserve">В целях выявления рисков нарушения антимонопольного законодательства </w:t>
      </w:r>
      <w:r>
        <w:rPr>
          <w:rStyle w:val="2"/>
          <w:rFonts w:eastAsiaTheme="minorHAnsi"/>
        </w:rPr>
        <w:t>у</w:t>
      </w:r>
      <w:r w:rsidRPr="006904B9">
        <w:rPr>
          <w:rStyle w:val="2"/>
          <w:rFonts w:eastAsiaTheme="minorHAnsi"/>
        </w:rPr>
        <w:t>полномоченным лицом на регулярной основе организуются следующие мероприятия:</w:t>
      </w:r>
    </w:p>
    <w:p w:rsidR="00AD0649" w:rsidRPr="006904B9" w:rsidRDefault="00AD0649" w:rsidP="00AD0649">
      <w:pPr>
        <w:tabs>
          <w:tab w:val="left" w:pos="1430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1</w:t>
      </w:r>
      <w:r w:rsidRPr="006904B9">
        <w:rPr>
          <w:rStyle w:val="2"/>
          <w:rFonts w:eastAsiaTheme="minorHAnsi"/>
        </w:rPr>
        <w:t xml:space="preserve">) анализ выявленных нарушений антимонопольного законодательства в деятельности </w:t>
      </w:r>
      <w:r w:rsidR="0009625A">
        <w:rPr>
          <w:rStyle w:val="2"/>
          <w:rFonts w:eastAsiaTheme="minorHAnsi"/>
        </w:rPr>
        <w:t xml:space="preserve">Администрации </w:t>
      </w:r>
      <w:r w:rsidRPr="006904B9">
        <w:rPr>
          <w:rStyle w:val="2"/>
          <w:rFonts w:eastAsiaTheme="minorHAnsi"/>
        </w:rPr>
        <w:t xml:space="preserve"> за предыдущие 3 года (наличие предостережений, предупреждений, штрафов, жалоб, возбужденных дел);</w:t>
      </w:r>
    </w:p>
    <w:p w:rsidR="00AD0649" w:rsidRPr="006904B9" w:rsidRDefault="00AD0649" w:rsidP="00AD0649">
      <w:pPr>
        <w:tabs>
          <w:tab w:val="left" w:pos="1430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2</w:t>
      </w:r>
      <w:r w:rsidRPr="006904B9">
        <w:rPr>
          <w:rStyle w:val="2"/>
          <w:rFonts w:eastAsiaTheme="minorHAnsi"/>
        </w:rPr>
        <w:t xml:space="preserve">) анализ нормативных правовых актов </w:t>
      </w:r>
      <w:r w:rsidR="0009625A">
        <w:rPr>
          <w:rStyle w:val="2"/>
          <w:rFonts w:eastAsiaTheme="minorHAnsi"/>
        </w:rPr>
        <w:t>Администрации</w:t>
      </w:r>
      <w:r w:rsidRPr="006904B9">
        <w:rPr>
          <w:rStyle w:val="2"/>
          <w:rFonts w:eastAsiaTheme="minorHAnsi"/>
        </w:rPr>
        <w:t>;</w:t>
      </w:r>
    </w:p>
    <w:p w:rsidR="00AD0649" w:rsidRPr="006904B9" w:rsidRDefault="00AD0649" w:rsidP="00AD0649">
      <w:pPr>
        <w:tabs>
          <w:tab w:val="left" w:pos="1430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3</w:t>
      </w:r>
      <w:r w:rsidRPr="006904B9">
        <w:rPr>
          <w:rStyle w:val="2"/>
          <w:rFonts w:eastAsiaTheme="minorHAnsi"/>
        </w:rPr>
        <w:t xml:space="preserve">) анализ проектов нормативных правовых актов </w:t>
      </w:r>
      <w:r w:rsidR="0009625A">
        <w:rPr>
          <w:rStyle w:val="2"/>
          <w:rFonts w:eastAsiaTheme="minorHAnsi"/>
        </w:rPr>
        <w:t>Администрации</w:t>
      </w:r>
      <w:r w:rsidRPr="006904B9">
        <w:rPr>
          <w:rStyle w:val="2"/>
          <w:rFonts w:eastAsiaTheme="minorHAnsi"/>
        </w:rPr>
        <w:t>;</w:t>
      </w:r>
    </w:p>
    <w:p w:rsidR="00AD0649" w:rsidRPr="006904B9" w:rsidRDefault="00AD0649" w:rsidP="00AD0649">
      <w:pPr>
        <w:tabs>
          <w:tab w:val="left" w:pos="1430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4</w:t>
      </w:r>
      <w:r w:rsidRPr="006904B9">
        <w:rPr>
          <w:rStyle w:val="2"/>
          <w:rFonts w:eastAsiaTheme="minorHAnsi"/>
        </w:rPr>
        <w:t xml:space="preserve">) мониторинг и анализ практики применения </w:t>
      </w:r>
      <w:r w:rsidR="0009625A">
        <w:rPr>
          <w:rStyle w:val="2"/>
          <w:rFonts w:eastAsiaTheme="minorHAnsi"/>
        </w:rPr>
        <w:t>Администрацией</w:t>
      </w:r>
      <w:r>
        <w:rPr>
          <w:rStyle w:val="2"/>
          <w:rFonts w:eastAsiaTheme="minorHAnsi"/>
        </w:rPr>
        <w:t xml:space="preserve"> </w:t>
      </w:r>
      <w:r w:rsidRPr="006904B9">
        <w:rPr>
          <w:rStyle w:val="2"/>
          <w:rFonts w:eastAsiaTheme="minorHAnsi"/>
        </w:rPr>
        <w:t>антимонопольного законодательства;</w:t>
      </w:r>
    </w:p>
    <w:p w:rsidR="00AD0649" w:rsidRPr="006904B9" w:rsidRDefault="00AD0649" w:rsidP="00AD0649">
      <w:pPr>
        <w:tabs>
          <w:tab w:val="left" w:pos="1430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5</w:t>
      </w:r>
      <w:r w:rsidRPr="006904B9">
        <w:rPr>
          <w:rStyle w:val="2"/>
          <w:rFonts w:eastAsiaTheme="minorHAnsi"/>
        </w:rP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AD0649" w:rsidRPr="006904B9" w:rsidRDefault="00AD0649" w:rsidP="00AD0649">
      <w:pPr>
        <w:tabs>
          <w:tab w:val="left" w:pos="1430"/>
        </w:tabs>
        <w:spacing w:line="240" w:lineRule="auto"/>
        <w:ind w:firstLine="709"/>
        <w:contextualSpacing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lastRenderedPageBreak/>
        <w:t>10</w:t>
      </w:r>
      <w:r w:rsidRPr="006904B9">
        <w:rPr>
          <w:rStyle w:val="2"/>
          <w:rFonts w:eastAsiaTheme="minorHAnsi"/>
        </w:rPr>
        <w:t xml:space="preserve">. При проведении (не реже одного раза в год) </w:t>
      </w:r>
      <w:r>
        <w:rPr>
          <w:rStyle w:val="2"/>
          <w:rFonts w:eastAsiaTheme="minorHAnsi"/>
        </w:rPr>
        <w:t>у</w:t>
      </w:r>
      <w:r w:rsidRPr="006904B9">
        <w:rPr>
          <w:rStyle w:val="2"/>
          <w:rFonts w:eastAsiaTheme="minorHAnsi"/>
        </w:rPr>
        <w:t>полномоченным лицом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AD0649" w:rsidRPr="006904B9" w:rsidRDefault="00AD0649" w:rsidP="00AD0649">
      <w:pPr>
        <w:tabs>
          <w:tab w:val="left" w:pos="1444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1</w:t>
      </w:r>
      <w:r w:rsidRPr="006904B9">
        <w:rPr>
          <w:rStyle w:val="2"/>
          <w:rFonts w:eastAsiaTheme="minorHAnsi"/>
        </w:rPr>
        <w:t xml:space="preserve">) осуществляется сбор сведений в </w:t>
      </w:r>
      <w:r>
        <w:rPr>
          <w:rStyle w:val="2"/>
          <w:rFonts w:eastAsiaTheme="minorHAnsi"/>
        </w:rPr>
        <w:t xml:space="preserve">структурных подразделениях </w:t>
      </w:r>
      <w:r w:rsidR="0009625A">
        <w:rPr>
          <w:rStyle w:val="2"/>
          <w:rFonts w:eastAsiaTheme="minorHAnsi"/>
        </w:rPr>
        <w:t xml:space="preserve">Администрации </w:t>
      </w:r>
      <w:r w:rsidRPr="006904B9">
        <w:rPr>
          <w:rStyle w:val="2"/>
          <w:rFonts w:eastAsiaTheme="minorHAnsi"/>
        </w:rPr>
        <w:t xml:space="preserve"> о наличии нарушений антимонопольного законодательства;</w:t>
      </w:r>
    </w:p>
    <w:p w:rsidR="00AD0649" w:rsidRPr="006904B9" w:rsidRDefault="00AD0649" w:rsidP="00AD0649">
      <w:pPr>
        <w:tabs>
          <w:tab w:val="left" w:pos="1444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2</w:t>
      </w:r>
      <w:r w:rsidRPr="006904B9">
        <w:rPr>
          <w:rStyle w:val="2"/>
          <w:rFonts w:eastAsiaTheme="minorHAnsi"/>
        </w:rPr>
        <w:t>) составляется перечень нарушений антимонопольного законодательства в</w:t>
      </w:r>
      <w:r>
        <w:rPr>
          <w:rStyle w:val="2"/>
          <w:rFonts w:eastAsiaTheme="minorHAnsi"/>
        </w:rPr>
        <w:t xml:space="preserve"> </w:t>
      </w:r>
      <w:r w:rsidR="0009625A">
        <w:rPr>
          <w:rStyle w:val="2"/>
          <w:rFonts w:eastAsiaTheme="minorHAnsi"/>
        </w:rPr>
        <w:t>Администрации</w:t>
      </w:r>
      <w:r w:rsidRPr="006904B9">
        <w:rPr>
          <w:rStyle w:val="2"/>
          <w:rFonts w:eastAsiaTheme="minorHAnsi"/>
        </w:rPr>
        <w:t xml:space="preserve">, который содержит классифицированные по сферам деятельности </w:t>
      </w:r>
      <w:r w:rsidR="0009625A">
        <w:rPr>
          <w:rStyle w:val="2"/>
          <w:rFonts w:eastAsiaTheme="minorHAnsi"/>
        </w:rPr>
        <w:t>Администрации</w:t>
      </w:r>
      <w:r w:rsidRPr="006904B9">
        <w:rPr>
          <w:rStyle w:val="2"/>
          <w:rFonts w:eastAsiaTheme="minorHAnsi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</w:t>
      </w:r>
      <w:r>
        <w:rPr>
          <w:rStyle w:val="2"/>
          <w:rFonts w:eastAsiaTheme="minorHAnsi"/>
        </w:rPr>
        <w:t xml:space="preserve"> </w:t>
      </w:r>
      <w:r w:rsidRPr="003C6D7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правлением Ф</w:t>
      </w:r>
      <w:r w:rsidRPr="003C6D72">
        <w:rPr>
          <w:rFonts w:ascii="Times New Roman" w:hAnsi="Times New Roman" w:cs="Times New Roman"/>
          <w:sz w:val="28"/>
          <w:szCs w:val="28"/>
        </w:rPr>
        <w:t>едеральной антимонопольной службы по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УФАС),</w:t>
      </w:r>
      <w:r w:rsidRPr="006904B9">
        <w:rPr>
          <w:rStyle w:val="2"/>
          <w:rFonts w:eastAsiaTheme="minorHAnsi"/>
        </w:rPr>
        <w:t xml:space="preserve"> позицию </w:t>
      </w:r>
      <w:r w:rsidRPr="003C6D72">
        <w:rPr>
          <w:rStyle w:val="2"/>
          <w:rFonts w:eastAsiaTheme="minorHAnsi"/>
        </w:rPr>
        <w:t>УФАС</w:t>
      </w:r>
      <w:r w:rsidRPr="006904B9">
        <w:rPr>
          <w:rStyle w:val="2"/>
          <w:rFonts w:eastAsiaTheme="minorHAnsi"/>
        </w:rPr>
        <w:t xml:space="preserve">, сведения о мерах по устранению нарушения, а также о мерах, направленных </w:t>
      </w:r>
      <w:r w:rsidR="0009625A">
        <w:rPr>
          <w:rStyle w:val="2"/>
          <w:rFonts w:eastAsiaTheme="minorHAnsi"/>
        </w:rPr>
        <w:t>Администрацией</w:t>
      </w:r>
      <w:r w:rsidRPr="006904B9">
        <w:rPr>
          <w:rStyle w:val="2"/>
          <w:rFonts w:eastAsiaTheme="minorHAnsi"/>
        </w:rPr>
        <w:t xml:space="preserve"> на недопущение повторения нарушения.</w:t>
      </w:r>
    </w:p>
    <w:p w:rsidR="00AD0649" w:rsidRPr="006904B9" w:rsidRDefault="00AD0649" w:rsidP="00AD0649">
      <w:pPr>
        <w:tabs>
          <w:tab w:val="left" w:pos="1430"/>
        </w:tabs>
        <w:spacing w:line="240" w:lineRule="auto"/>
        <w:ind w:firstLine="709"/>
        <w:contextualSpacing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11</w:t>
      </w:r>
      <w:r w:rsidRPr="006904B9">
        <w:rPr>
          <w:rStyle w:val="2"/>
          <w:rFonts w:eastAsiaTheme="minorHAnsi"/>
        </w:rPr>
        <w:t xml:space="preserve">. При проведении (не реже одного раза в год) </w:t>
      </w:r>
      <w:r>
        <w:rPr>
          <w:rStyle w:val="2"/>
          <w:rFonts w:eastAsiaTheme="minorHAnsi"/>
        </w:rPr>
        <w:t>у</w:t>
      </w:r>
      <w:r w:rsidRPr="006904B9">
        <w:rPr>
          <w:rStyle w:val="2"/>
          <w:rFonts w:eastAsiaTheme="minorHAnsi"/>
        </w:rPr>
        <w:t xml:space="preserve">полномоченным лицом анализа нормативных правовых актов </w:t>
      </w:r>
      <w:r w:rsidR="0009625A">
        <w:rPr>
          <w:rStyle w:val="2"/>
          <w:rFonts w:eastAsiaTheme="minorHAnsi"/>
        </w:rPr>
        <w:t>Администрации</w:t>
      </w:r>
      <w:r w:rsidRPr="006904B9">
        <w:rPr>
          <w:rStyle w:val="2"/>
          <w:rFonts w:eastAsiaTheme="minorHAnsi"/>
        </w:rPr>
        <w:t xml:space="preserve"> организуются следующие мероприятия:</w:t>
      </w:r>
    </w:p>
    <w:p w:rsidR="00AD0649" w:rsidRPr="006904B9" w:rsidRDefault="00AD0649" w:rsidP="00AD0649">
      <w:pPr>
        <w:tabs>
          <w:tab w:val="left" w:pos="1444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 xml:space="preserve">1) </w:t>
      </w:r>
      <w:r w:rsidRPr="006904B9">
        <w:rPr>
          <w:rStyle w:val="2"/>
          <w:rFonts w:eastAsiaTheme="minorHAnsi"/>
        </w:rPr>
        <w:t xml:space="preserve">разработка и размещение на официальном сайте </w:t>
      </w:r>
      <w:r w:rsidR="0009625A">
        <w:rPr>
          <w:rStyle w:val="2"/>
          <w:rFonts w:eastAsiaTheme="minorHAnsi"/>
        </w:rPr>
        <w:t>Администрации</w:t>
      </w:r>
      <w:r w:rsidR="0009625A" w:rsidRPr="006904B9">
        <w:rPr>
          <w:rStyle w:val="2"/>
          <w:rFonts w:eastAsiaTheme="minorHAnsi"/>
        </w:rPr>
        <w:t xml:space="preserve"> </w:t>
      </w:r>
      <w:r w:rsidRPr="006904B9">
        <w:rPr>
          <w:rStyle w:val="2"/>
          <w:rFonts w:eastAsiaTheme="minorHAnsi"/>
        </w:rPr>
        <w:t xml:space="preserve">исчерпывающего перечня нормативных правовых актов </w:t>
      </w:r>
      <w:r w:rsidR="0009625A">
        <w:rPr>
          <w:rStyle w:val="2"/>
          <w:rFonts w:eastAsiaTheme="minorHAnsi"/>
        </w:rPr>
        <w:t>Администрации</w:t>
      </w:r>
      <w:r w:rsidRPr="006904B9">
        <w:rPr>
          <w:rStyle w:val="2"/>
          <w:rFonts w:eastAsiaTheme="minorHAnsi"/>
        </w:rPr>
        <w:t xml:space="preserve"> (далее </w:t>
      </w:r>
      <w:r>
        <w:rPr>
          <w:rStyle w:val="2"/>
          <w:rFonts w:eastAsiaTheme="minorHAnsi"/>
        </w:rPr>
        <w:t>–</w:t>
      </w:r>
      <w:r w:rsidRPr="006904B9">
        <w:rPr>
          <w:rStyle w:val="2"/>
          <w:rFonts w:eastAsiaTheme="minorHAnsi"/>
        </w:rPr>
        <w:t xml:space="preserve">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AD0649" w:rsidRPr="006904B9" w:rsidRDefault="00AD0649" w:rsidP="00AD0649">
      <w:pPr>
        <w:tabs>
          <w:tab w:val="left" w:pos="1444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2</w:t>
      </w:r>
      <w:r w:rsidRPr="006904B9">
        <w:rPr>
          <w:rStyle w:val="2"/>
          <w:rFonts w:eastAsiaTheme="minorHAnsi"/>
        </w:rPr>
        <w:t xml:space="preserve">) размещение на официальном сайте </w:t>
      </w:r>
      <w:r w:rsidR="0009625A">
        <w:rPr>
          <w:rStyle w:val="2"/>
          <w:rFonts w:eastAsiaTheme="minorHAnsi"/>
        </w:rPr>
        <w:t>Администрации</w:t>
      </w:r>
      <w:r w:rsidR="0009625A" w:rsidRPr="006904B9">
        <w:rPr>
          <w:rStyle w:val="2"/>
          <w:rFonts w:eastAsiaTheme="minorHAnsi"/>
        </w:rPr>
        <w:t xml:space="preserve"> </w:t>
      </w:r>
      <w:r w:rsidRPr="006904B9">
        <w:rPr>
          <w:rStyle w:val="2"/>
          <w:rFonts w:eastAsiaTheme="minorHAnsi"/>
        </w:rPr>
        <w:t>уведомления о начале сбора замечаний и предложений организаций и граждан по перечню актов;</w:t>
      </w:r>
    </w:p>
    <w:p w:rsidR="00AD0649" w:rsidRPr="006904B9" w:rsidRDefault="00AD0649" w:rsidP="00AD0649">
      <w:pPr>
        <w:tabs>
          <w:tab w:val="left" w:pos="1444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3</w:t>
      </w:r>
      <w:r w:rsidRPr="006904B9">
        <w:rPr>
          <w:rStyle w:val="2"/>
          <w:rFonts w:eastAsiaTheme="minorHAnsi"/>
        </w:rPr>
        <w:t>) осуществление сбора и проведение анализа представленных замечаний и предложений организаций и граждан по перечню актов;</w:t>
      </w:r>
    </w:p>
    <w:p w:rsidR="00AD0649" w:rsidRPr="006904B9" w:rsidRDefault="00AD0649" w:rsidP="00AD0649">
      <w:pPr>
        <w:tabs>
          <w:tab w:val="left" w:pos="1444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4</w:t>
      </w:r>
      <w:r w:rsidRPr="006904B9">
        <w:rPr>
          <w:rStyle w:val="2"/>
          <w:rFonts w:eastAsiaTheme="minorHAnsi"/>
        </w:rPr>
        <w:t xml:space="preserve">) представление </w:t>
      </w:r>
      <w:r w:rsidR="0009625A">
        <w:rPr>
          <w:rStyle w:val="2"/>
          <w:rFonts w:eastAsiaTheme="minorHAnsi"/>
        </w:rPr>
        <w:t>Главе района</w:t>
      </w:r>
      <w:r w:rsidRPr="006904B9">
        <w:rPr>
          <w:rStyle w:val="2"/>
          <w:rFonts w:eastAsiaTheme="minorHAnsi"/>
        </w:rPr>
        <w:t xml:space="preserve"> </w:t>
      </w:r>
      <w:r w:rsidRPr="005C5138">
        <w:rPr>
          <w:rStyle w:val="2"/>
          <w:rFonts w:eastAsiaTheme="minorHAnsi"/>
        </w:rPr>
        <w:t>сводного доклада</w:t>
      </w:r>
      <w:r>
        <w:rPr>
          <w:rStyle w:val="2"/>
          <w:rFonts w:eastAsiaTheme="minorHAnsi"/>
        </w:rPr>
        <w:t xml:space="preserve"> (</w:t>
      </w:r>
      <w:r w:rsidRPr="006904B9">
        <w:rPr>
          <w:rStyle w:val="2"/>
          <w:rFonts w:eastAsiaTheme="minorHAnsi"/>
        </w:rPr>
        <w:t xml:space="preserve">с обоснованием целесообразности (нецелесообразности) внесения изменений в нормативные правовые акты </w:t>
      </w:r>
      <w:r w:rsidR="0009625A">
        <w:rPr>
          <w:rStyle w:val="2"/>
          <w:rFonts w:eastAsiaTheme="minorHAnsi"/>
        </w:rPr>
        <w:t>Администрации</w:t>
      </w:r>
      <w:r w:rsidRPr="006904B9">
        <w:rPr>
          <w:rStyle w:val="2"/>
          <w:rFonts w:eastAsiaTheme="minorHAnsi"/>
        </w:rPr>
        <w:t>.</w:t>
      </w:r>
    </w:p>
    <w:p w:rsidR="00AD0649" w:rsidRPr="006904B9" w:rsidRDefault="00AD0649" w:rsidP="00AD0649">
      <w:pPr>
        <w:widowControl w:val="0"/>
        <w:tabs>
          <w:tab w:val="left" w:pos="1268"/>
        </w:tabs>
        <w:spacing w:after="0" w:line="240" w:lineRule="auto"/>
        <w:ind w:firstLine="709"/>
        <w:contextualSpacing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12</w:t>
      </w:r>
      <w:r w:rsidRPr="006904B9">
        <w:rPr>
          <w:rStyle w:val="2"/>
          <w:rFonts w:eastAsiaTheme="minorHAnsi"/>
        </w:rPr>
        <w:t xml:space="preserve">. При проведении анализа проектов нормативных правовых актов </w:t>
      </w:r>
      <w:r>
        <w:rPr>
          <w:rStyle w:val="2"/>
          <w:rFonts w:eastAsiaTheme="minorHAnsi"/>
        </w:rPr>
        <w:t>у</w:t>
      </w:r>
      <w:r w:rsidRPr="006904B9">
        <w:rPr>
          <w:rStyle w:val="2"/>
          <w:rFonts w:eastAsiaTheme="minorHAnsi"/>
        </w:rPr>
        <w:t>полномоченным лицом реализуются следующие мероприятия:</w:t>
      </w:r>
    </w:p>
    <w:p w:rsidR="00AD0649" w:rsidRPr="005C5138" w:rsidRDefault="00AD0649" w:rsidP="00AD0649">
      <w:pPr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1</w:t>
      </w:r>
      <w:r w:rsidRPr="006904B9">
        <w:rPr>
          <w:rStyle w:val="2"/>
          <w:rFonts w:eastAsiaTheme="minorHAnsi"/>
        </w:rPr>
        <w:t xml:space="preserve">) </w:t>
      </w:r>
      <w:r w:rsidRPr="005C5138">
        <w:rPr>
          <w:rStyle w:val="2"/>
          <w:rFonts w:eastAsiaTheme="minorHAnsi"/>
        </w:rPr>
        <w:t xml:space="preserve">размещение на официальном сайте </w:t>
      </w:r>
      <w:r w:rsidR="0009625A">
        <w:rPr>
          <w:rStyle w:val="2"/>
          <w:rFonts w:eastAsiaTheme="minorHAnsi"/>
        </w:rPr>
        <w:t>Администрации</w:t>
      </w:r>
      <w:r w:rsidRPr="005C5138">
        <w:rPr>
          <w:rStyle w:val="2"/>
          <w:rFonts w:eastAsiaTheme="minorHAnsi"/>
        </w:rPr>
        <w:t xml:space="preserve"> (размещение на официальном сайте </w:t>
      </w:r>
      <w:r w:rsidRPr="005C5138">
        <w:rPr>
          <w:rStyle w:val="2"/>
          <w:rFonts w:eastAsiaTheme="minorHAnsi"/>
          <w:lang w:val="en-US" w:bidi="en-US"/>
        </w:rPr>
        <w:t>regulation</w:t>
      </w:r>
      <w:r w:rsidRPr="005C5138">
        <w:rPr>
          <w:rStyle w:val="2"/>
          <w:rFonts w:eastAsiaTheme="minorHAnsi"/>
          <w:lang w:bidi="en-US"/>
        </w:rPr>
        <w:t>.</w:t>
      </w:r>
      <w:r w:rsidRPr="005C5138">
        <w:rPr>
          <w:rStyle w:val="2"/>
          <w:rFonts w:eastAsiaTheme="minorHAnsi"/>
          <w:lang w:val="en-US" w:bidi="en-US"/>
        </w:rPr>
        <w:t>gov</w:t>
      </w:r>
      <w:r w:rsidRPr="005C5138">
        <w:rPr>
          <w:rStyle w:val="2"/>
          <w:rFonts w:eastAsiaTheme="minorHAnsi"/>
          <w:lang w:bidi="en-US"/>
        </w:rPr>
        <w:t>.</w:t>
      </w:r>
      <w:r w:rsidRPr="005C5138">
        <w:rPr>
          <w:rStyle w:val="2"/>
          <w:rFonts w:eastAsiaTheme="minorHAnsi"/>
          <w:lang w:val="en-US" w:bidi="en-US"/>
        </w:rPr>
        <w:t>ru</w:t>
      </w:r>
      <w:r w:rsidRPr="005C5138">
        <w:rPr>
          <w:rStyle w:val="2"/>
          <w:rFonts w:eastAsiaTheme="minorHAnsi"/>
          <w:lang w:bidi="en-US"/>
        </w:rPr>
        <w:t xml:space="preserve"> </w:t>
      </w:r>
      <w:r w:rsidRPr="005C5138">
        <w:rPr>
          <w:rStyle w:val="2"/>
          <w:rFonts w:eastAsiaTheme="minorHAnsi"/>
        </w:rPr>
        <w:t>в информационно-телекоммуникационной сети «Интернет» также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AD0649" w:rsidRPr="006904B9" w:rsidRDefault="00AD0649" w:rsidP="00AD0649">
      <w:pPr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2</w:t>
      </w:r>
      <w:r w:rsidRPr="005C5138">
        <w:rPr>
          <w:rStyle w:val="2"/>
          <w:rFonts w:eastAsiaTheme="minorHAnsi"/>
        </w:rPr>
        <w:t>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AD0649" w:rsidRPr="006904B9" w:rsidRDefault="00AD0649" w:rsidP="00AD0649">
      <w:pPr>
        <w:widowControl w:val="0"/>
        <w:tabs>
          <w:tab w:val="left" w:pos="1268"/>
        </w:tabs>
        <w:spacing w:after="0" w:line="240" w:lineRule="auto"/>
        <w:ind w:firstLine="709"/>
        <w:contextualSpacing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13</w:t>
      </w:r>
      <w:r w:rsidRPr="006904B9">
        <w:rPr>
          <w:rStyle w:val="2"/>
          <w:rFonts w:eastAsiaTheme="minorHAnsi"/>
        </w:rPr>
        <w:t>.</w:t>
      </w:r>
      <w:r>
        <w:rPr>
          <w:rStyle w:val="2"/>
          <w:rFonts w:eastAsiaTheme="minorHAnsi"/>
        </w:rPr>
        <w:t xml:space="preserve"> </w:t>
      </w:r>
      <w:r w:rsidRPr="006904B9">
        <w:rPr>
          <w:rStyle w:val="2"/>
          <w:rFonts w:eastAsiaTheme="minorHAnsi"/>
        </w:rPr>
        <w:t xml:space="preserve">При проведении мониторинга и анализа практики применения антимонопольного законодательства в </w:t>
      </w:r>
      <w:r w:rsidR="0009625A">
        <w:rPr>
          <w:rStyle w:val="2"/>
          <w:rFonts w:eastAsiaTheme="minorHAnsi"/>
        </w:rPr>
        <w:t>Администрации</w:t>
      </w:r>
      <w:r w:rsidRPr="006904B9">
        <w:rPr>
          <w:rStyle w:val="2"/>
          <w:rFonts w:eastAsiaTheme="minorHAnsi"/>
        </w:rPr>
        <w:t xml:space="preserve"> </w:t>
      </w:r>
      <w:r>
        <w:rPr>
          <w:rStyle w:val="2"/>
          <w:rFonts w:eastAsiaTheme="minorHAnsi"/>
        </w:rPr>
        <w:t>у</w:t>
      </w:r>
      <w:r w:rsidRPr="006904B9">
        <w:rPr>
          <w:rStyle w:val="2"/>
          <w:rFonts w:eastAsiaTheme="minorHAnsi"/>
        </w:rPr>
        <w:t xml:space="preserve">полномоченным лицом </w:t>
      </w:r>
      <w:r w:rsidRPr="006904B9">
        <w:rPr>
          <w:rStyle w:val="2"/>
          <w:rFonts w:eastAsiaTheme="minorHAnsi"/>
        </w:rPr>
        <w:lastRenderedPageBreak/>
        <w:t>реализуются следующие мероприятия:</w:t>
      </w:r>
    </w:p>
    <w:p w:rsidR="00AD0649" w:rsidRPr="006904B9" w:rsidRDefault="00AD0649" w:rsidP="00AD0649">
      <w:pPr>
        <w:tabs>
          <w:tab w:val="left" w:pos="1392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1</w:t>
      </w:r>
      <w:r w:rsidRPr="006904B9">
        <w:rPr>
          <w:rStyle w:val="2"/>
          <w:rFonts w:eastAsiaTheme="minorHAnsi"/>
        </w:rPr>
        <w:t>)</w:t>
      </w:r>
      <w:r>
        <w:rPr>
          <w:rStyle w:val="2"/>
          <w:rFonts w:eastAsiaTheme="minorHAnsi"/>
        </w:rPr>
        <w:t xml:space="preserve"> </w:t>
      </w:r>
      <w:r w:rsidRPr="006904B9">
        <w:rPr>
          <w:rStyle w:val="2"/>
          <w:rFonts w:eastAsiaTheme="minorHAnsi"/>
        </w:rPr>
        <w:t xml:space="preserve">осуществление на постоянной основе сбора сведений о правоприменительной практике в </w:t>
      </w:r>
      <w:r w:rsidR="0009625A">
        <w:rPr>
          <w:rStyle w:val="2"/>
          <w:rFonts w:eastAsiaTheme="minorHAnsi"/>
        </w:rPr>
        <w:t>Администрации</w:t>
      </w:r>
      <w:r w:rsidRPr="006904B9">
        <w:rPr>
          <w:rStyle w:val="2"/>
          <w:rFonts w:eastAsiaTheme="minorHAnsi"/>
        </w:rPr>
        <w:t>;</w:t>
      </w:r>
    </w:p>
    <w:p w:rsidR="00AD0649" w:rsidRPr="006904B9" w:rsidRDefault="00AD0649" w:rsidP="00AD0649">
      <w:pPr>
        <w:tabs>
          <w:tab w:val="left" w:pos="1392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2</w:t>
      </w:r>
      <w:r w:rsidRPr="006904B9">
        <w:rPr>
          <w:rStyle w:val="2"/>
          <w:rFonts w:eastAsiaTheme="minorHAnsi"/>
        </w:rPr>
        <w:t xml:space="preserve">) подготовка по итогам сбора информации, предусмотренной подпунктом </w:t>
      </w:r>
      <w:r>
        <w:rPr>
          <w:rStyle w:val="2"/>
          <w:rFonts w:eastAsiaTheme="minorHAnsi"/>
        </w:rPr>
        <w:t xml:space="preserve">1 </w:t>
      </w:r>
      <w:r w:rsidRPr="006904B9">
        <w:rPr>
          <w:rStyle w:val="2"/>
          <w:rFonts w:eastAsiaTheme="minorHAnsi"/>
        </w:rPr>
        <w:t xml:space="preserve">настоящего пункта, аналитической справки об изменениях и основных аспектах правоприменительной практики в </w:t>
      </w:r>
      <w:r w:rsidR="0009625A">
        <w:rPr>
          <w:rStyle w:val="2"/>
          <w:rFonts w:eastAsiaTheme="minorHAnsi"/>
        </w:rPr>
        <w:t>Администрации</w:t>
      </w:r>
      <w:r w:rsidRPr="006904B9">
        <w:rPr>
          <w:rStyle w:val="2"/>
          <w:rFonts w:eastAsiaTheme="minorHAnsi"/>
        </w:rPr>
        <w:t>;</w:t>
      </w:r>
    </w:p>
    <w:p w:rsidR="00AD0649" w:rsidRPr="006904B9" w:rsidRDefault="00AD0649" w:rsidP="00AD0649">
      <w:pPr>
        <w:tabs>
          <w:tab w:val="left" w:pos="1392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3</w:t>
      </w:r>
      <w:r w:rsidRPr="006904B9">
        <w:rPr>
          <w:rStyle w:val="2"/>
          <w:rFonts w:eastAsiaTheme="minorHAnsi"/>
        </w:rPr>
        <w:t>)</w:t>
      </w:r>
      <w:r>
        <w:rPr>
          <w:rStyle w:val="2"/>
          <w:rFonts w:eastAsiaTheme="minorHAnsi"/>
        </w:rPr>
        <w:t xml:space="preserve"> </w:t>
      </w:r>
      <w:r w:rsidRPr="006904B9">
        <w:rPr>
          <w:rStyle w:val="2"/>
          <w:rFonts w:eastAsiaTheme="minorHAnsi"/>
        </w:rPr>
        <w:t xml:space="preserve">проведение (не реже одного раза в год) рабочих совещаний с приглашением представителей </w:t>
      </w:r>
      <w:r w:rsidRPr="00DF3F99">
        <w:rPr>
          <w:rStyle w:val="2"/>
          <w:rFonts w:eastAsiaTheme="minorHAnsi"/>
        </w:rPr>
        <w:t>УФАС</w:t>
      </w:r>
      <w:r w:rsidRPr="006904B9">
        <w:rPr>
          <w:rStyle w:val="2"/>
          <w:rFonts w:eastAsiaTheme="minorHAnsi"/>
        </w:rPr>
        <w:t xml:space="preserve"> по обсуждению результатов правоприменительной практики в </w:t>
      </w:r>
      <w:r w:rsidR="0009625A">
        <w:rPr>
          <w:rStyle w:val="2"/>
          <w:rFonts w:eastAsiaTheme="minorHAnsi"/>
        </w:rPr>
        <w:t>Администрации</w:t>
      </w:r>
      <w:r w:rsidRPr="006904B9">
        <w:rPr>
          <w:rStyle w:val="2"/>
          <w:rFonts w:eastAsiaTheme="minorHAnsi"/>
        </w:rPr>
        <w:t>.</w:t>
      </w:r>
    </w:p>
    <w:p w:rsidR="00AD0649" w:rsidRPr="006904B9" w:rsidRDefault="00AD0649" w:rsidP="00AD0649">
      <w:pPr>
        <w:widowControl w:val="0"/>
        <w:tabs>
          <w:tab w:val="left" w:pos="1268"/>
        </w:tabs>
        <w:spacing w:after="0" w:line="240" w:lineRule="auto"/>
        <w:ind w:firstLine="709"/>
        <w:contextualSpacing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14</w:t>
      </w:r>
      <w:r w:rsidRPr="006904B9">
        <w:rPr>
          <w:rStyle w:val="2"/>
          <w:rFonts w:eastAsiaTheme="minorHAnsi"/>
        </w:rPr>
        <w:t>.</w:t>
      </w:r>
      <w:r>
        <w:rPr>
          <w:rStyle w:val="2"/>
          <w:rFonts w:eastAsiaTheme="minorHAnsi"/>
        </w:rPr>
        <w:t xml:space="preserve"> </w:t>
      </w:r>
      <w:r w:rsidRPr="006904B9">
        <w:rPr>
          <w:rStyle w:val="2"/>
          <w:rFonts w:eastAsiaTheme="minorHAnsi"/>
        </w:rPr>
        <w:t>При выявлении рисков нарушения антимонопольного законодательства</w:t>
      </w:r>
      <w:r>
        <w:rPr>
          <w:rStyle w:val="2"/>
          <w:rFonts w:eastAsiaTheme="minorHAnsi"/>
        </w:rPr>
        <w:t xml:space="preserve"> у</w:t>
      </w:r>
      <w:r w:rsidRPr="006904B9">
        <w:rPr>
          <w:rStyle w:val="2"/>
          <w:rFonts w:eastAsiaTheme="minorHAnsi"/>
        </w:rPr>
        <w:t>полномоченным лицом проводится оценка таких рисков с учетом следующих показателей:</w:t>
      </w:r>
    </w:p>
    <w:p w:rsidR="00AD0649" w:rsidRPr="006904B9" w:rsidRDefault="00AD0649" w:rsidP="00AD0649">
      <w:pPr>
        <w:tabs>
          <w:tab w:val="left" w:pos="1392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1</w:t>
      </w:r>
      <w:r w:rsidRPr="006904B9">
        <w:rPr>
          <w:rStyle w:val="2"/>
          <w:rFonts w:eastAsiaTheme="minorHAnsi"/>
        </w:rPr>
        <w:t xml:space="preserve">) отрицательное влияние на отношение институтов гражданского общества к деятельности </w:t>
      </w:r>
      <w:r w:rsidR="0009625A">
        <w:rPr>
          <w:rStyle w:val="2"/>
          <w:rFonts w:eastAsiaTheme="minorHAnsi"/>
        </w:rPr>
        <w:t>Администрации</w:t>
      </w:r>
      <w:r w:rsidR="0009625A" w:rsidRPr="006904B9">
        <w:rPr>
          <w:rStyle w:val="2"/>
          <w:rFonts w:eastAsiaTheme="minorHAnsi"/>
        </w:rPr>
        <w:t xml:space="preserve"> </w:t>
      </w:r>
      <w:r w:rsidRPr="006904B9">
        <w:rPr>
          <w:rStyle w:val="2"/>
          <w:rFonts w:eastAsiaTheme="minorHAnsi"/>
        </w:rPr>
        <w:t>по развитию конкуренции;</w:t>
      </w:r>
    </w:p>
    <w:p w:rsidR="00AD0649" w:rsidRPr="006904B9" w:rsidRDefault="00AD0649" w:rsidP="00AD0649">
      <w:pPr>
        <w:tabs>
          <w:tab w:val="left" w:pos="1392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2</w:t>
      </w:r>
      <w:r w:rsidRPr="006904B9">
        <w:rPr>
          <w:rStyle w:val="2"/>
          <w:rFonts w:eastAsiaTheme="minorHAnsi"/>
        </w:rPr>
        <w:t>) выдача предупреждения о прекращении действий (бездействи</w:t>
      </w:r>
      <w:r w:rsidRPr="00DF3F99">
        <w:rPr>
          <w:rStyle w:val="2"/>
          <w:rFonts w:eastAsiaTheme="minorHAnsi"/>
        </w:rPr>
        <w:t>й</w:t>
      </w:r>
      <w:r w:rsidRPr="006904B9">
        <w:rPr>
          <w:rStyle w:val="2"/>
          <w:rFonts w:eastAsiaTheme="minorHAnsi"/>
        </w:rPr>
        <w:t>), которые содержат признаки нарушения антимонопольного законодательства;</w:t>
      </w:r>
    </w:p>
    <w:p w:rsidR="00AD0649" w:rsidRPr="006904B9" w:rsidRDefault="00AD0649" w:rsidP="00AD0649">
      <w:pPr>
        <w:tabs>
          <w:tab w:val="left" w:pos="1392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3</w:t>
      </w:r>
      <w:r w:rsidRPr="006904B9">
        <w:rPr>
          <w:rStyle w:val="2"/>
          <w:rFonts w:eastAsiaTheme="minorHAnsi"/>
        </w:rPr>
        <w:t>) возбуждение дела о нарушении антимонопольного законодательства;</w:t>
      </w:r>
    </w:p>
    <w:p w:rsidR="00AD0649" w:rsidRPr="006904B9" w:rsidRDefault="00AD0649" w:rsidP="00AD0649">
      <w:pPr>
        <w:tabs>
          <w:tab w:val="left" w:pos="1392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4</w:t>
      </w:r>
      <w:r w:rsidRPr="006904B9">
        <w:rPr>
          <w:rStyle w:val="2"/>
          <w:rFonts w:eastAsiaTheme="minorHAnsi"/>
        </w:rPr>
        <w:t>) привлечение к административной ответственности в виде наложения штрафов на должностных лиц или в виде их дисквалификации.</w:t>
      </w:r>
    </w:p>
    <w:p w:rsidR="00AD0649" w:rsidRPr="006904B9" w:rsidRDefault="00AD0649" w:rsidP="00AD0649">
      <w:pPr>
        <w:widowControl w:val="0"/>
        <w:tabs>
          <w:tab w:val="left" w:pos="1268"/>
        </w:tabs>
        <w:spacing w:after="0" w:line="240" w:lineRule="auto"/>
        <w:ind w:firstLine="709"/>
        <w:contextualSpacing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15</w:t>
      </w:r>
      <w:r w:rsidRPr="006904B9">
        <w:rPr>
          <w:rStyle w:val="2"/>
          <w:rFonts w:eastAsiaTheme="minorHAnsi"/>
        </w:rPr>
        <w:t xml:space="preserve">. Выявляемые риски нарушения антимонопольного законодательства распределяются </w:t>
      </w:r>
      <w:r>
        <w:rPr>
          <w:rStyle w:val="2"/>
          <w:rFonts w:eastAsiaTheme="minorHAnsi"/>
        </w:rPr>
        <w:t>у</w:t>
      </w:r>
      <w:r w:rsidRPr="006904B9">
        <w:rPr>
          <w:rStyle w:val="2"/>
          <w:rFonts w:eastAsiaTheme="minorHAnsi"/>
        </w:rPr>
        <w:t>полномоченным лицом по уровням согласно приложению № 1 к Положению.</w:t>
      </w:r>
    </w:p>
    <w:p w:rsidR="00AD0649" w:rsidRPr="006904B9" w:rsidRDefault="00AD0649" w:rsidP="00AD0649">
      <w:pPr>
        <w:widowControl w:val="0"/>
        <w:tabs>
          <w:tab w:val="left" w:pos="1268"/>
        </w:tabs>
        <w:spacing w:after="0" w:line="240" w:lineRule="auto"/>
        <w:ind w:firstLine="709"/>
        <w:contextualSpacing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16</w:t>
      </w:r>
      <w:r w:rsidRPr="006904B9">
        <w:rPr>
          <w:rStyle w:val="2"/>
          <w:rFonts w:eastAsiaTheme="minorHAnsi"/>
        </w:rPr>
        <w:t xml:space="preserve">. На основе проведенной оценки рисков нарушения антимонопольного законодательства </w:t>
      </w:r>
      <w:r>
        <w:rPr>
          <w:rStyle w:val="2"/>
          <w:rFonts w:eastAsiaTheme="minorHAnsi"/>
        </w:rPr>
        <w:t>у</w:t>
      </w:r>
      <w:r w:rsidRPr="006904B9">
        <w:rPr>
          <w:rStyle w:val="2"/>
          <w:rFonts w:eastAsiaTheme="minorHAnsi"/>
        </w:rPr>
        <w:t>полномоченным лицом составляется описание рисков, в которое также включается оценка причин и условий возникновения рисков, согласно приложению № 2 к Положению.</w:t>
      </w:r>
    </w:p>
    <w:p w:rsidR="00AD0649" w:rsidRPr="006904B9" w:rsidRDefault="00AD0649" w:rsidP="00AD0649">
      <w:pPr>
        <w:widowControl w:val="0"/>
        <w:tabs>
          <w:tab w:val="left" w:pos="1268"/>
        </w:tabs>
        <w:spacing w:after="0" w:line="240" w:lineRule="auto"/>
        <w:ind w:firstLine="709"/>
        <w:contextualSpacing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17</w:t>
      </w:r>
      <w:r w:rsidRPr="006904B9">
        <w:rPr>
          <w:rStyle w:val="2"/>
          <w:rFonts w:eastAsiaTheme="minorHAnsi"/>
        </w:rPr>
        <w:t xml:space="preserve">. Коллегиальный орган </w:t>
      </w:r>
      <w:r w:rsidRPr="00DF3F99">
        <w:rPr>
          <w:rStyle w:val="2"/>
          <w:rFonts w:eastAsiaTheme="minorHAnsi"/>
        </w:rPr>
        <w:t>УФАС</w:t>
      </w:r>
      <w:r w:rsidRPr="006904B9">
        <w:rPr>
          <w:rStyle w:val="2"/>
          <w:rFonts w:eastAsiaTheme="minorHAnsi"/>
        </w:rPr>
        <w:t xml:space="preserve">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</w:t>
      </w:r>
      <w:r w:rsidR="0009625A">
        <w:rPr>
          <w:rStyle w:val="2"/>
          <w:rFonts w:eastAsiaTheme="minorHAnsi"/>
        </w:rPr>
        <w:t>Администрацией</w:t>
      </w:r>
      <w:r w:rsidRPr="006904B9">
        <w:rPr>
          <w:rStyle w:val="2"/>
          <w:rFonts w:eastAsiaTheme="minorHAnsi"/>
        </w:rPr>
        <w:t>.</w:t>
      </w:r>
    </w:p>
    <w:p w:rsidR="00AD0649" w:rsidRPr="006904B9" w:rsidRDefault="00AD0649" w:rsidP="00AD0649">
      <w:pPr>
        <w:widowControl w:val="0"/>
        <w:tabs>
          <w:tab w:val="left" w:pos="1268"/>
        </w:tabs>
        <w:spacing w:after="0" w:line="240" w:lineRule="auto"/>
        <w:ind w:firstLine="709"/>
        <w:contextualSpacing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18</w:t>
      </w:r>
      <w:r w:rsidRPr="006904B9">
        <w:rPr>
          <w:rStyle w:val="2"/>
          <w:rFonts w:eastAsiaTheme="minorHAnsi"/>
        </w:rPr>
        <w:t>.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AD0649" w:rsidRPr="006904B9" w:rsidRDefault="00AD0649" w:rsidP="00AD0649">
      <w:pPr>
        <w:widowControl w:val="0"/>
        <w:tabs>
          <w:tab w:val="left" w:pos="1268"/>
        </w:tabs>
        <w:spacing w:after="0" w:line="240" w:lineRule="auto"/>
        <w:ind w:firstLine="709"/>
        <w:contextualSpacing/>
        <w:jc w:val="both"/>
        <w:rPr>
          <w:rStyle w:val="2"/>
          <w:rFonts w:eastAsiaTheme="minorHAnsi"/>
        </w:rPr>
      </w:pPr>
    </w:p>
    <w:p w:rsidR="00AD0649" w:rsidRPr="006904B9" w:rsidRDefault="00AD0649" w:rsidP="00AD0649">
      <w:pPr>
        <w:widowControl w:val="0"/>
        <w:tabs>
          <w:tab w:val="left" w:pos="2383"/>
        </w:tabs>
        <w:spacing w:after="0" w:line="240" w:lineRule="auto"/>
        <w:ind w:left="709"/>
        <w:contextualSpacing/>
        <w:jc w:val="center"/>
        <w:rPr>
          <w:rStyle w:val="3"/>
          <w:rFonts w:eastAsiaTheme="minorHAnsi"/>
          <w:bCs w:val="0"/>
        </w:rPr>
      </w:pPr>
      <w:r>
        <w:rPr>
          <w:rStyle w:val="3"/>
          <w:rFonts w:eastAsiaTheme="minorHAnsi"/>
        </w:rPr>
        <w:t xml:space="preserve">Раздел </w:t>
      </w:r>
      <w:r>
        <w:rPr>
          <w:rStyle w:val="3"/>
          <w:rFonts w:eastAsiaTheme="minorHAnsi"/>
          <w:lang w:val="en-US"/>
        </w:rPr>
        <w:t>V</w:t>
      </w:r>
      <w:r w:rsidRPr="006904B9">
        <w:rPr>
          <w:rStyle w:val="3"/>
          <w:rFonts w:eastAsiaTheme="minorHAnsi"/>
        </w:rPr>
        <w:t>. Меры, направленные на осуществление контроля за организацией и функционированием антимонопольного комплаенса</w:t>
      </w:r>
    </w:p>
    <w:p w:rsidR="00AD0649" w:rsidRPr="006904B9" w:rsidRDefault="00AD0649" w:rsidP="00AD0649">
      <w:pPr>
        <w:widowControl w:val="0"/>
        <w:tabs>
          <w:tab w:val="left" w:pos="2383"/>
        </w:tabs>
        <w:spacing w:after="0" w:line="240" w:lineRule="auto"/>
        <w:ind w:left="709"/>
        <w:contextualSpacing/>
        <w:jc w:val="center"/>
        <w:rPr>
          <w:rStyle w:val="2"/>
          <w:rFonts w:eastAsiaTheme="minorHAnsi"/>
        </w:rPr>
      </w:pPr>
    </w:p>
    <w:p w:rsidR="00AD0649" w:rsidRPr="006904B9" w:rsidRDefault="00AD0649" w:rsidP="00AD0649">
      <w:pPr>
        <w:widowControl w:val="0"/>
        <w:tabs>
          <w:tab w:val="left" w:pos="1268"/>
        </w:tabs>
        <w:spacing w:after="0" w:line="240" w:lineRule="auto"/>
        <w:ind w:firstLine="709"/>
        <w:contextualSpacing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19</w:t>
      </w:r>
      <w:r w:rsidRPr="006904B9">
        <w:rPr>
          <w:rStyle w:val="2"/>
          <w:rFonts w:eastAsiaTheme="minorHAnsi"/>
        </w:rPr>
        <w:t xml:space="preserve">. Общий контроль за организацией </w:t>
      </w:r>
      <w:r>
        <w:rPr>
          <w:rStyle w:val="2"/>
          <w:rFonts w:eastAsiaTheme="minorHAnsi"/>
        </w:rPr>
        <w:t xml:space="preserve">и функционированием </w:t>
      </w:r>
      <w:r w:rsidRPr="006904B9">
        <w:rPr>
          <w:rStyle w:val="2"/>
          <w:rFonts w:eastAsiaTheme="minorHAnsi"/>
        </w:rPr>
        <w:t xml:space="preserve">антимонопольного комплаенса возлагается на </w:t>
      </w:r>
      <w:r w:rsidR="00631295">
        <w:rPr>
          <w:rStyle w:val="2"/>
          <w:rFonts w:eastAsiaTheme="minorHAnsi"/>
        </w:rPr>
        <w:t>Главу района</w:t>
      </w:r>
      <w:r w:rsidRPr="006904B9">
        <w:rPr>
          <w:rStyle w:val="2"/>
          <w:rFonts w:eastAsiaTheme="minorHAnsi"/>
        </w:rPr>
        <w:t>, который:</w:t>
      </w:r>
    </w:p>
    <w:p w:rsidR="00AD0649" w:rsidRPr="006904B9" w:rsidRDefault="00AD0649" w:rsidP="00AD0649">
      <w:pPr>
        <w:tabs>
          <w:tab w:val="left" w:pos="1442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1</w:t>
      </w:r>
      <w:r w:rsidRPr="006904B9">
        <w:rPr>
          <w:rStyle w:val="2"/>
          <w:rFonts w:eastAsiaTheme="minorHAnsi"/>
        </w:rPr>
        <w:t xml:space="preserve">) принимает акт </w:t>
      </w:r>
      <w:r w:rsidR="00631295">
        <w:rPr>
          <w:rStyle w:val="2"/>
          <w:rFonts w:eastAsiaTheme="minorHAnsi"/>
        </w:rPr>
        <w:t>Администрации</w:t>
      </w:r>
      <w:r w:rsidR="00631295" w:rsidRPr="006904B9">
        <w:rPr>
          <w:rStyle w:val="2"/>
          <w:rFonts w:eastAsiaTheme="minorHAnsi"/>
        </w:rPr>
        <w:t xml:space="preserve"> </w:t>
      </w:r>
      <w:r w:rsidRPr="006904B9">
        <w:rPr>
          <w:rStyle w:val="2"/>
          <w:rFonts w:eastAsiaTheme="minorHAnsi"/>
        </w:rPr>
        <w:t>об антимонопольном комплаенсе, вносит в него изменения и дополнения, а также принимает внутренние документы, регламентирующие реализацию антимонопольного комплаенса;</w:t>
      </w:r>
    </w:p>
    <w:p w:rsidR="00AD0649" w:rsidRDefault="00AD0649" w:rsidP="00AD0649">
      <w:pPr>
        <w:tabs>
          <w:tab w:val="left" w:pos="1442"/>
        </w:tabs>
        <w:spacing w:line="240" w:lineRule="auto"/>
        <w:ind w:firstLine="709"/>
        <w:contextualSpacing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2</w:t>
      </w:r>
      <w:r w:rsidRPr="006904B9">
        <w:rPr>
          <w:rStyle w:val="2"/>
          <w:rFonts w:eastAsiaTheme="minorHAnsi"/>
        </w:rPr>
        <w:t xml:space="preserve">) применяет предусмотренные законодательством Российской Федерации меры ответственности за несоблюдение </w:t>
      </w:r>
      <w:r w:rsidR="00631295">
        <w:rPr>
          <w:rStyle w:val="2"/>
          <w:rFonts w:eastAsiaTheme="minorHAnsi"/>
        </w:rPr>
        <w:t xml:space="preserve">муниципальными </w:t>
      </w:r>
      <w:r w:rsidRPr="006904B9">
        <w:rPr>
          <w:rStyle w:val="2"/>
          <w:rFonts w:eastAsiaTheme="minorHAnsi"/>
        </w:rPr>
        <w:t>служащими (</w:t>
      </w:r>
      <w:r>
        <w:rPr>
          <w:rStyle w:val="2"/>
          <w:rFonts w:eastAsiaTheme="minorHAnsi"/>
        </w:rPr>
        <w:t>служащими</w:t>
      </w:r>
      <w:r w:rsidRPr="006904B9">
        <w:rPr>
          <w:rStyle w:val="2"/>
          <w:rFonts w:eastAsiaTheme="minorHAnsi"/>
        </w:rPr>
        <w:t xml:space="preserve">) </w:t>
      </w:r>
      <w:r w:rsidR="00631295">
        <w:rPr>
          <w:rStyle w:val="2"/>
          <w:rFonts w:eastAsiaTheme="minorHAnsi"/>
        </w:rPr>
        <w:t>Администрации</w:t>
      </w:r>
      <w:r w:rsidRPr="006904B9">
        <w:rPr>
          <w:rStyle w:val="2"/>
          <w:rFonts w:eastAsiaTheme="minorHAnsi"/>
        </w:rPr>
        <w:t xml:space="preserve"> акта об антимономопольном комплаенсе;</w:t>
      </w:r>
    </w:p>
    <w:p w:rsidR="00AD0649" w:rsidRPr="006904B9" w:rsidRDefault="00AD0649" w:rsidP="00AD0649">
      <w:pPr>
        <w:tabs>
          <w:tab w:val="left" w:pos="1442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lastRenderedPageBreak/>
        <w:t>3</w:t>
      </w:r>
      <w:r w:rsidRPr="006904B9">
        <w:rPr>
          <w:rStyle w:val="2"/>
          <w:rFonts w:eastAsiaTheme="minorHAnsi"/>
        </w:rPr>
        <w:t>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AD0649" w:rsidRPr="006904B9" w:rsidRDefault="00AD0649" w:rsidP="00AD0649">
      <w:pPr>
        <w:tabs>
          <w:tab w:val="left" w:pos="1442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4</w:t>
      </w:r>
      <w:r w:rsidRPr="006904B9">
        <w:rPr>
          <w:rStyle w:val="2"/>
          <w:rFonts w:eastAsiaTheme="minorHAnsi"/>
        </w:rPr>
        <w:t>) осуществляет контроль за устранением выявленных недостатков антимонопольного комплаенса.</w:t>
      </w:r>
    </w:p>
    <w:p w:rsidR="00AD0649" w:rsidRDefault="00AD0649" w:rsidP="00AD0649">
      <w:pPr>
        <w:widowControl w:val="0"/>
        <w:tabs>
          <w:tab w:val="left" w:pos="1254"/>
        </w:tabs>
        <w:spacing w:after="0" w:line="240" w:lineRule="auto"/>
        <w:ind w:firstLine="709"/>
        <w:contextualSpacing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20</w:t>
      </w:r>
      <w:r w:rsidRPr="006904B9">
        <w:rPr>
          <w:rStyle w:val="2"/>
          <w:rFonts w:eastAsiaTheme="minorHAnsi"/>
        </w:rPr>
        <w:t xml:space="preserve">. </w:t>
      </w:r>
      <w:r w:rsidRPr="00B513C6">
        <w:rPr>
          <w:rStyle w:val="2"/>
          <w:rFonts w:eastAsiaTheme="minorHAnsi"/>
        </w:rPr>
        <w:t xml:space="preserve">В целях осуществления контроля </w:t>
      </w:r>
      <w:r>
        <w:rPr>
          <w:rStyle w:val="2"/>
          <w:rFonts w:eastAsiaTheme="minorHAnsi"/>
        </w:rPr>
        <w:t>у</w:t>
      </w:r>
      <w:r w:rsidRPr="00B513C6">
        <w:rPr>
          <w:rStyle w:val="2"/>
          <w:rFonts w:eastAsiaTheme="minorHAnsi"/>
        </w:rPr>
        <w:t xml:space="preserve">полномоченное лицо предоставляет </w:t>
      </w:r>
      <w:r w:rsidR="00631295">
        <w:rPr>
          <w:rStyle w:val="2"/>
          <w:rFonts w:eastAsiaTheme="minorHAnsi"/>
        </w:rPr>
        <w:t>Главе района</w:t>
      </w:r>
      <w:r w:rsidRPr="00B513C6">
        <w:rPr>
          <w:rStyle w:val="2"/>
          <w:rFonts w:eastAsiaTheme="minorHAnsi"/>
        </w:rPr>
        <w:t xml:space="preserve"> </w:t>
      </w:r>
      <w:r>
        <w:rPr>
          <w:rStyle w:val="2"/>
          <w:rFonts w:eastAsiaTheme="minorHAnsi"/>
        </w:rPr>
        <w:t>ежегодный</w:t>
      </w:r>
      <w:r w:rsidRPr="00B513C6">
        <w:rPr>
          <w:rStyle w:val="2"/>
          <w:rFonts w:eastAsiaTheme="minorHAnsi"/>
        </w:rPr>
        <w:t xml:space="preserve"> отчет о результатах осуществления мероприятий, предусмотренных пунктами </w:t>
      </w:r>
      <w:r>
        <w:rPr>
          <w:rStyle w:val="2"/>
          <w:rFonts w:eastAsiaTheme="minorHAnsi"/>
        </w:rPr>
        <w:t>11</w:t>
      </w:r>
      <w:r w:rsidRPr="00B513C6">
        <w:rPr>
          <w:rStyle w:val="2"/>
          <w:rFonts w:eastAsiaTheme="minorHAnsi"/>
        </w:rPr>
        <w:t xml:space="preserve"> — </w:t>
      </w:r>
      <w:r>
        <w:rPr>
          <w:rStyle w:val="2"/>
          <w:rFonts w:eastAsiaTheme="minorHAnsi"/>
        </w:rPr>
        <w:t>14</w:t>
      </w:r>
      <w:r w:rsidRPr="00B513C6">
        <w:rPr>
          <w:rStyle w:val="2"/>
          <w:rFonts w:eastAsiaTheme="minorHAnsi"/>
        </w:rPr>
        <w:t xml:space="preserve"> настоящего Положения, </w:t>
      </w:r>
      <w:r>
        <w:rPr>
          <w:rStyle w:val="2"/>
          <w:rFonts w:eastAsiaTheme="minorHAnsi"/>
        </w:rPr>
        <w:t>с</w:t>
      </w:r>
      <w:r w:rsidRPr="00B513C6">
        <w:rPr>
          <w:rStyle w:val="2"/>
          <w:rFonts w:eastAsiaTheme="minorHAnsi"/>
        </w:rPr>
        <w:t xml:space="preserve"> </w:t>
      </w:r>
      <w:r>
        <w:rPr>
          <w:rStyle w:val="2"/>
          <w:rFonts w:eastAsiaTheme="minorHAnsi"/>
        </w:rPr>
        <w:t xml:space="preserve">проектом доклада </w:t>
      </w:r>
      <w:r w:rsidRPr="00B513C6">
        <w:rPr>
          <w:rStyle w:val="2"/>
          <w:rFonts w:eastAsiaTheme="minorHAnsi"/>
        </w:rPr>
        <w:t xml:space="preserve">об антимонопольном комплаенсе в срок не </w:t>
      </w:r>
      <w:r>
        <w:rPr>
          <w:rStyle w:val="2"/>
          <w:rFonts w:eastAsiaTheme="minorHAnsi"/>
        </w:rPr>
        <w:t>позднее 1 марта года</w:t>
      </w:r>
      <w:r w:rsidRPr="00252A55">
        <w:rPr>
          <w:rStyle w:val="2"/>
          <w:rFonts w:eastAsiaTheme="minorHAnsi"/>
        </w:rPr>
        <w:t>,</w:t>
      </w:r>
      <w:r>
        <w:rPr>
          <w:rStyle w:val="2"/>
          <w:rFonts w:eastAsiaTheme="minorHAnsi"/>
        </w:rPr>
        <w:t xml:space="preserve"> следующего за отчетным</w:t>
      </w:r>
      <w:r w:rsidRPr="00B513C6">
        <w:rPr>
          <w:rStyle w:val="2"/>
          <w:rFonts w:eastAsiaTheme="minorHAnsi"/>
        </w:rPr>
        <w:t>.</w:t>
      </w:r>
    </w:p>
    <w:p w:rsidR="00AD0649" w:rsidRPr="006904B9" w:rsidRDefault="00AD0649" w:rsidP="00AD0649">
      <w:pPr>
        <w:widowControl w:val="0"/>
        <w:tabs>
          <w:tab w:val="left" w:pos="1254"/>
        </w:tabs>
        <w:spacing w:after="0" w:line="240" w:lineRule="auto"/>
        <w:ind w:firstLine="709"/>
        <w:contextualSpacing/>
        <w:jc w:val="both"/>
        <w:rPr>
          <w:rStyle w:val="2"/>
          <w:rFonts w:eastAsiaTheme="minorHAnsi"/>
        </w:rPr>
      </w:pPr>
    </w:p>
    <w:p w:rsidR="00AD0649" w:rsidRPr="006904B9" w:rsidRDefault="00AD0649" w:rsidP="00AD0649">
      <w:pPr>
        <w:widowControl w:val="0"/>
        <w:tabs>
          <w:tab w:val="left" w:pos="2383"/>
        </w:tabs>
        <w:spacing w:after="0" w:line="240" w:lineRule="auto"/>
        <w:ind w:left="709"/>
        <w:contextualSpacing/>
        <w:jc w:val="center"/>
        <w:rPr>
          <w:rStyle w:val="3"/>
          <w:rFonts w:eastAsiaTheme="minorHAnsi"/>
          <w:bCs w:val="0"/>
        </w:rPr>
      </w:pPr>
      <w:r>
        <w:rPr>
          <w:rStyle w:val="3"/>
          <w:rFonts w:eastAsiaTheme="minorHAnsi"/>
        </w:rPr>
        <w:t xml:space="preserve">Раздел </w:t>
      </w:r>
      <w:r>
        <w:rPr>
          <w:rStyle w:val="3"/>
          <w:rFonts w:eastAsiaTheme="minorHAnsi"/>
          <w:lang w:val="en-US"/>
        </w:rPr>
        <w:t>VI</w:t>
      </w:r>
      <w:r w:rsidRPr="006904B9">
        <w:rPr>
          <w:rStyle w:val="3"/>
          <w:rFonts w:eastAsiaTheme="minorHAnsi"/>
        </w:rPr>
        <w:t>. Ключевые показатели и порядок оценки эффективности функционирования антимонопольного комплаенса</w:t>
      </w:r>
    </w:p>
    <w:p w:rsidR="00AD0649" w:rsidRPr="006904B9" w:rsidRDefault="00AD0649" w:rsidP="00AD0649">
      <w:pPr>
        <w:widowControl w:val="0"/>
        <w:tabs>
          <w:tab w:val="left" w:pos="1254"/>
        </w:tabs>
        <w:spacing w:after="0" w:line="240" w:lineRule="auto"/>
        <w:ind w:firstLine="709"/>
        <w:contextualSpacing/>
        <w:jc w:val="both"/>
        <w:rPr>
          <w:rStyle w:val="2"/>
          <w:rFonts w:eastAsiaTheme="minorHAnsi"/>
        </w:rPr>
      </w:pPr>
    </w:p>
    <w:p w:rsidR="00AD0649" w:rsidRPr="006904B9" w:rsidRDefault="00AD0649" w:rsidP="00AD0649">
      <w:pPr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21</w:t>
      </w:r>
      <w:r w:rsidRPr="006904B9">
        <w:rPr>
          <w:rStyle w:val="2"/>
          <w:rFonts w:eastAsiaTheme="minorHAnsi"/>
        </w:rPr>
        <w:t>. Ключевыми показателями эффективности функционирования антимонопольного комплаенса является показатель снижения количества правонарушений в области антимонопольного законодательства, показатель снижения количества привлечения должностных лиц к ответственности, предусмотренной законодательством Российской Федерации.</w:t>
      </w:r>
      <w:r>
        <w:rPr>
          <w:rStyle w:val="2"/>
          <w:rFonts w:eastAsiaTheme="minorHAnsi"/>
        </w:rPr>
        <w:t xml:space="preserve"> Ключевые показатели устанавливаются как для уполномоченного лица, так и для </w:t>
      </w:r>
      <w:r w:rsidR="00631295">
        <w:rPr>
          <w:rStyle w:val="2"/>
          <w:rFonts w:eastAsiaTheme="minorHAnsi"/>
        </w:rPr>
        <w:t xml:space="preserve">Администрации </w:t>
      </w:r>
      <w:r>
        <w:rPr>
          <w:rStyle w:val="2"/>
          <w:rFonts w:eastAsiaTheme="minorHAnsi"/>
        </w:rPr>
        <w:t xml:space="preserve"> в целом.</w:t>
      </w:r>
    </w:p>
    <w:p w:rsidR="00AD0649" w:rsidRPr="006904B9" w:rsidRDefault="00AD0649" w:rsidP="00AD0649">
      <w:pPr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22.</w:t>
      </w:r>
      <w:r w:rsidRPr="006904B9">
        <w:rPr>
          <w:rStyle w:val="2"/>
          <w:rFonts w:eastAsiaTheme="minorHAnsi"/>
        </w:rPr>
        <w:t xml:space="preserve"> Оценка эффективности функционирования антимонопольного комплаенса в </w:t>
      </w:r>
      <w:r w:rsidR="00631295">
        <w:rPr>
          <w:rStyle w:val="2"/>
          <w:rFonts w:eastAsiaTheme="minorHAnsi"/>
        </w:rPr>
        <w:t xml:space="preserve">Администрации </w:t>
      </w:r>
      <w:r w:rsidRPr="006904B9">
        <w:rPr>
          <w:rStyle w:val="2"/>
          <w:rFonts w:eastAsiaTheme="minorHAnsi"/>
        </w:rPr>
        <w:t xml:space="preserve">проводится по следующим документам: перечень нарушений антимонопольного законодательства в </w:t>
      </w:r>
      <w:r w:rsidR="00631295">
        <w:rPr>
          <w:rStyle w:val="2"/>
          <w:rFonts w:eastAsiaTheme="minorHAnsi"/>
        </w:rPr>
        <w:t>Администрации</w:t>
      </w:r>
      <w:r w:rsidRPr="006904B9">
        <w:rPr>
          <w:rStyle w:val="2"/>
          <w:rFonts w:eastAsiaTheme="minorHAnsi"/>
        </w:rPr>
        <w:t>, протокол с предложениями по рассмотренным нормативным правовым актам, справка о выявлении (отсутствии) в проекте нормативного правового акта положений, противоречащих антимонопольному законодательству.</w:t>
      </w:r>
    </w:p>
    <w:p w:rsidR="00AD0649" w:rsidRPr="006904B9" w:rsidRDefault="00AD0649" w:rsidP="00AD0649">
      <w:pPr>
        <w:spacing w:line="240" w:lineRule="auto"/>
        <w:ind w:firstLine="709"/>
        <w:contextualSpacing/>
        <w:jc w:val="both"/>
      </w:pPr>
      <w:r w:rsidRPr="006904B9">
        <w:rPr>
          <w:rStyle w:val="2"/>
          <w:rFonts w:eastAsiaTheme="minorHAnsi"/>
        </w:rPr>
        <w:t xml:space="preserve">По результату проведенной оценки </w:t>
      </w:r>
      <w:r>
        <w:rPr>
          <w:rStyle w:val="2"/>
          <w:rFonts w:eastAsiaTheme="minorHAnsi"/>
        </w:rPr>
        <w:t>у</w:t>
      </w:r>
      <w:r w:rsidRPr="006904B9">
        <w:rPr>
          <w:rStyle w:val="2"/>
          <w:rFonts w:eastAsiaTheme="minorHAnsi"/>
        </w:rPr>
        <w:t>полномоченным лицом составляется доклад об антимонопольном комплаенсе.</w:t>
      </w:r>
    </w:p>
    <w:p w:rsidR="00AD0649" w:rsidRPr="006904B9" w:rsidRDefault="00AD0649" w:rsidP="00AD0649">
      <w:pPr>
        <w:spacing w:line="240" w:lineRule="auto"/>
        <w:ind w:firstLine="709"/>
        <w:contextualSpacing/>
        <w:jc w:val="both"/>
      </w:pPr>
      <w:r w:rsidRPr="006904B9">
        <w:rPr>
          <w:rStyle w:val="2"/>
          <w:rFonts w:eastAsiaTheme="minorHAnsi"/>
        </w:rPr>
        <w:t>Доклад об антимонопольном комплаенсе содержит информацию:</w:t>
      </w:r>
    </w:p>
    <w:p w:rsidR="00AD0649" w:rsidRPr="006904B9" w:rsidRDefault="00AD0649" w:rsidP="00AD0649">
      <w:pPr>
        <w:tabs>
          <w:tab w:val="left" w:pos="1442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1</w:t>
      </w:r>
      <w:r w:rsidRPr="006904B9">
        <w:rPr>
          <w:rStyle w:val="2"/>
          <w:rFonts w:eastAsiaTheme="minorHAnsi"/>
        </w:rPr>
        <w:t xml:space="preserve">) о результатах проведенной оценки рисков нарушения </w:t>
      </w:r>
      <w:r w:rsidR="00631295">
        <w:rPr>
          <w:rStyle w:val="2"/>
          <w:rFonts w:eastAsiaTheme="minorHAnsi"/>
        </w:rPr>
        <w:t>Администрацией</w:t>
      </w:r>
      <w:r w:rsidRPr="006904B9">
        <w:rPr>
          <w:rStyle w:val="2"/>
          <w:rFonts w:eastAsiaTheme="minorHAnsi"/>
        </w:rPr>
        <w:t xml:space="preserve"> антимонопольного законодательства;</w:t>
      </w:r>
    </w:p>
    <w:p w:rsidR="00AD0649" w:rsidRPr="006904B9" w:rsidRDefault="00AD0649" w:rsidP="00AD0649">
      <w:pPr>
        <w:tabs>
          <w:tab w:val="left" w:pos="1442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2</w:t>
      </w:r>
      <w:r w:rsidRPr="006904B9">
        <w:rPr>
          <w:rStyle w:val="2"/>
          <w:rFonts w:eastAsiaTheme="minorHAnsi"/>
        </w:rPr>
        <w:t xml:space="preserve">) об исполнении мероприятий по снижению рисков нарушения </w:t>
      </w:r>
      <w:r w:rsidR="00631295">
        <w:rPr>
          <w:rStyle w:val="2"/>
          <w:rFonts w:eastAsiaTheme="minorHAnsi"/>
        </w:rPr>
        <w:t>Администрацией</w:t>
      </w:r>
      <w:r w:rsidRPr="006904B9">
        <w:rPr>
          <w:rStyle w:val="2"/>
          <w:rFonts w:eastAsiaTheme="minorHAnsi"/>
        </w:rPr>
        <w:t xml:space="preserve"> антимонопольного законодательства;</w:t>
      </w:r>
    </w:p>
    <w:p w:rsidR="00AD0649" w:rsidRPr="006904B9" w:rsidRDefault="00AD0649" w:rsidP="00AD0649">
      <w:pPr>
        <w:tabs>
          <w:tab w:val="left" w:pos="1442"/>
          <w:tab w:val="left" w:pos="1940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3</w:t>
      </w:r>
      <w:r w:rsidRPr="006904B9">
        <w:rPr>
          <w:rStyle w:val="2"/>
          <w:rFonts w:eastAsiaTheme="minorHAnsi"/>
        </w:rPr>
        <w:t>)</w:t>
      </w:r>
      <w:r w:rsidRPr="006904B9">
        <w:rPr>
          <w:rStyle w:val="2MSMincho75pt75"/>
          <w:lang w:bidi="ru-RU"/>
        </w:rPr>
        <w:t xml:space="preserve"> </w:t>
      </w:r>
      <w:r w:rsidRPr="006904B9">
        <w:rPr>
          <w:rStyle w:val="2"/>
          <w:rFonts w:eastAsiaTheme="minorHAnsi"/>
        </w:rPr>
        <w:t>о достижении ключевых показателей эффективности антимонопольного комплаенса.</w:t>
      </w:r>
    </w:p>
    <w:p w:rsidR="00AD0649" w:rsidRPr="00225133" w:rsidRDefault="00AD0649" w:rsidP="00AD0649">
      <w:pPr>
        <w:spacing w:line="240" w:lineRule="auto"/>
        <w:ind w:firstLine="709"/>
        <w:contextualSpacing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23. </w:t>
      </w:r>
      <w:r w:rsidRPr="00B513C6">
        <w:rPr>
          <w:rStyle w:val="2"/>
          <w:rFonts w:eastAsiaTheme="minorHAnsi"/>
        </w:rPr>
        <w:t>Уполномоченное лицо</w:t>
      </w:r>
      <w:r>
        <w:rPr>
          <w:rStyle w:val="2"/>
          <w:rFonts w:eastAsiaTheme="minorHAnsi"/>
        </w:rPr>
        <w:t xml:space="preserve"> представляет проект доклада </w:t>
      </w:r>
      <w:r w:rsidRPr="00B513C6">
        <w:rPr>
          <w:rStyle w:val="2"/>
          <w:rFonts w:eastAsiaTheme="minorHAnsi"/>
        </w:rPr>
        <w:t xml:space="preserve">об антимонопольном комплаенсе </w:t>
      </w:r>
      <w:r>
        <w:rPr>
          <w:rStyle w:val="2"/>
          <w:rFonts w:eastAsiaTheme="minorHAnsi"/>
        </w:rPr>
        <w:t xml:space="preserve">на подпись </w:t>
      </w:r>
      <w:r w:rsidR="00631295">
        <w:rPr>
          <w:rStyle w:val="2"/>
          <w:rFonts w:eastAsiaTheme="minorHAnsi"/>
        </w:rPr>
        <w:t xml:space="preserve">Главе района </w:t>
      </w:r>
      <w:r w:rsidRPr="00B513C6">
        <w:rPr>
          <w:rStyle w:val="2"/>
          <w:rFonts w:eastAsiaTheme="minorHAnsi"/>
        </w:rPr>
        <w:t xml:space="preserve">в срок не </w:t>
      </w:r>
      <w:r>
        <w:rPr>
          <w:rStyle w:val="2"/>
          <w:rFonts w:eastAsiaTheme="minorHAnsi"/>
        </w:rPr>
        <w:t>позднее 15 марта года</w:t>
      </w:r>
      <w:r w:rsidRPr="00252A55">
        <w:rPr>
          <w:rStyle w:val="2"/>
          <w:rFonts w:eastAsiaTheme="minorHAnsi"/>
        </w:rPr>
        <w:t>,</w:t>
      </w:r>
      <w:r>
        <w:rPr>
          <w:rStyle w:val="2"/>
          <w:rFonts w:eastAsiaTheme="minorHAnsi"/>
        </w:rPr>
        <w:t xml:space="preserve"> следующего за отчетным, а также обеспечивает представление подписанного </w:t>
      </w:r>
      <w:r w:rsidR="00631295">
        <w:rPr>
          <w:rStyle w:val="2"/>
          <w:rFonts w:eastAsiaTheme="minorHAnsi"/>
        </w:rPr>
        <w:t xml:space="preserve">Главой района </w:t>
      </w:r>
      <w:r>
        <w:rPr>
          <w:rStyle w:val="2"/>
          <w:rFonts w:eastAsiaTheme="minorHAnsi"/>
        </w:rPr>
        <w:t xml:space="preserve"> доклада об антимонопольном комплаенсе в коллегиальный орган в течение недели с момента его подписания.</w:t>
      </w:r>
    </w:p>
    <w:p w:rsidR="00AD0649" w:rsidRPr="00225133" w:rsidRDefault="00AD0649" w:rsidP="00AD0649">
      <w:pPr>
        <w:spacing w:line="240" w:lineRule="auto"/>
        <w:ind w:firstLine="709"/>
        <w:contextualSpacing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24. Коллегиальный орган утверждает д</w:t>
      </w:r>
      <w:r w:rsidRPr="007E2F5E">
        <w:rPr>
          <w:rStyle w:val="2"/>
          <w:rFonts w:eastAsiaTheme="minorHAnsi"/>
        </w:rPr>
        <w:t xml:space="preserve">оклад об антимонопольном комплаенсе </w:t>
      </w:r>
      <w:r>
        <w:rPr>
          <w:rStyle w:val="2"/>
          <w:rFonts w:eastAsiaTheme="minorHAnsi"/>
        </w:rPr>
        <w:t>в срок не позднее 1 апреля года</w:t>
      </w:r>
      <w:r w:rsidRPr="002A20F0">
        <w:rPr>
          <w:rStyle w:val="2"/>
          <w:rFonts w:eastAsiaTheme="minorHAnsi"/>
        </w:rPr>
        <w:t>,</w:t>
      </w:r>
      <w:r>
        <w:rPr>
          <w:rStyle w:val="2"/>
          <w:rFonts w:eastAsiaTheme="minorHAnsi"/>
        </w:rPr>
        <w:t xml:space="preserve"> следующего за отчетным.</w:t>
      </w:r>
    </w:p>
    <w:p w:rsidR="00AD0649" w:rsidRPr="006904B9" w:rsidRDefault="00AD0649" w:rsidP="00AD0649">
      <w:pPr>
        <w:spacing w:line="240" w:lineRule="auto"/>
        <w:ind w:firstLine="709"/>
        <w:contextualSpacing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lastRenderedPageBreak/>
        <w:t xml:space="preserve">25. </w:t>
      </w:r>
      <w:r w:rsidRPr="006904B9">
        <w:rPr>
          <w:rStyle w:val="2"/>
          <w:rFonts w:eastAsiaTheme="minorHAnsi"/>
        </w:rPr>
        <w:t xml:space="preserve">Доклад об антимонопольном комплаенсе, утвержденный коллегиальным органом, размещается на официальном сайте </w:t>
      </w:r>
      <w:r w:rsidR="00631295">
        <w:rPr>
          <w:rStyle w:val="2"/>
          <w:rFonts w:eastAsiaTheme="minorHAnsi"/>
        </w:rPr>
        <w:t xml:space="preserve">Администрации </w:t>
      </w:r>
      <w:r>
        <w:rPr>
          <w:rStyle w:val="2"/>
          <w:rFonts w:eastAsiaTheme="minorHAnsi"/>
        </w:rPr>
        <w:t>в информационно-телекоммуникационной сети Интернет в течение месяца со дня его утверждения</w:t>
      </w:r>
      <w:r w:rsidRPr="006904B9">
        <w:rPr>
          <w:rStyle w:val="2"/>
          <w:rFonts w:eastAsiaTheme="minorHAnsi"/>
        </w:rPr>
        <w:t>.</w:t>
      </w:r>
    </w:p>
    <w:p w:rsidR="00AD0649" w:rsidRDefault="00AD0649" w:rsidP="00AD0649">
      <w:pPr>
        <w:spacing w:line="240" w:lineRule="auto"/>
        <w:ind w:firstLine="709"/>
        <w:contextualSpacing/>
        <w:jc w:val="both"/>
        <w:rPr>
          <w:rStyle w:val="2"/>
          <w:rFonts w:eastAsiaTheme="minorHAnsi"/>
        </w:rPr>
      </w:pPr>
    </w:p>
    <w:p w:rsidR="00AD0649" w:rsidRPr="006904B9" w:rsidRDefault="00AD0649" w:rsidP="00AD0649">
      <w:pPr>
        <w:widowControl w:val="0"/>
        <w:tabs>
          <w:tab w:val="left" w:pos="2383"/>
        </w:tabs>
        <w:spacing w:after="0" w:line="240" w:lineRule="auto"/>
        <w:ind w:left="709"/>
        <w:contextualSpacing/>
        <w:jc w:val="center"/>
        <w:rPr>
          <w:rStyle w:val="3"/>
          <w:rFonts w:eastAsiaTheme="minorHAnsi"/>
          <w:bCs w:val="0"/>
        </w:rPr>
      </w:pPr>
      <w:r>
        <w:rPr>
          <w:rStyle w:val="3"/>
          <w:rFonts w:eastAsiaTheme="minorHAnsi"/>
        </w:rPr>
        <w:t xml:space="preserve">Раздел </w:t>
      </w:r>
      <w:r>
        <w:rPr>
          <w:rStyle w:val="3"/>
          <w:rFonts w:eastAsiaTheme="minorHAnsi"/>
          <w:lang w:val="en-US"/>
        </w:rPr>
        <w:t>VII</w:t>
      </w:r>
      <w:r w:rsidRPr="006904B9">
        <w:rPr>
          <w:rStyle w:val="3"/>
          <w:rFonts w:eastAsiaTheme="minorHAnsi"/>
        </w:rPr>
        <w:t xml:space="preserve">. Порядок ознакомления </w:t>
      </w:r>
      <w:r w:rsidR="00A76B48">
        <w:rPr>
          <w:rStyle w:val="3"/>
          <w:rFonts w:eastAsiaTheme="minorHAnsi"/>
        </w:rPr>
        <w:t>муниципальных</w:t>
      </w:r>
      <w:r>
        <w:rPr>
          <w:rStyle w:val="3"/>
          <w:rFonts w:eastAsiaTheme="minorHAnsi"/>
        </w:rPr>
        <w:t xml:space="preserve"> служащих, служащих </w:t>
      </w:r>
      <w:r w:rsidR="00A76B48" w:rsidRPr="00A76B48">
        <w:rPr>
          <w:rStyle w:val="3"/>
          <w:rFonts w:eastAsiaTheme="minorHAnsi"/>
        </w:rPr>
        <w:t>Администрации</w:t>
      </w:r>
      <w:r>
        <w:rPr>
          <w:rStyle w:val="3"/>
          <w:rFonts w:eastAsiaTheme="minorHAnsi"/>
        </w:rPr>
        <w:t xml:space="preserve"> с Положением</w:t>
      </w:r>
    </w:p>
    <w:p w:rsidR="00AD0649" w:rsidRPr="006904B9" w:rsidRDefault="00AD0649" w:rsidP="00AD0649">
      <w:pPr>
        <w:spacing w:line="240" w:lineRule="auto"/>
        <w:ind w:firstLine="709"/>
        <w:contextualSpacing/>
        <w:jc w:val="both"/>
      </w:pPr>
    </w:p>
    <w:p w:rsidR="00AD0649" w:rsidRDefault="00AD0649" w:rsidP="00AD064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2"/>
          <w:rFonts w:eastAsiaTheme="minorHAnsi"/>
        </w:rPr>
        <w:t xml:space="preserve">26. </w:t>
      </w:r>
      <w:r w:rsidRPr="006904B9">
        <w:rPr>
          <w:rStyle w:val="2"/>
          <w:rFonts w:eastAsiaTheme="minorHAnsi"/>
        </w:rPr>
        <w:t>Положение</w:t>
      </w:r>
      <w:r>
        <w:rPr>
          <w:rStyle w:val="2"/>
          <w:rFonts w:eastAsiaTheme="minorHAnsi"/>
        </w:rPr>
        <w:t xml:space="preserve"> </w:t>
      </w:r>
      <w:r w:rsidRPr="006904B9">
        <w:rPr>
          <w:rStyle w:val="2"/>
          <w:rFonts w:eastAsiaTheme="minorHAnsi"/>
        </w:rPr>
        <w:t xml:space="preserve">доводится </w:t>
      </w:r>
      <w:r>
        <w:rPr>
          <w:rStyle w:val="2"/>
          <w:rFonts w:eastAsiaTheme="minorHAnsi"/>
        </w:rPr>
        <w:t>у</w:t>
      </w:r>
      <w:r w:rsidRPr="006904B9">
        <w:rPr>
          <w:rStyle w:val="2"/>
          <w:rFonts w:eastAsiaTheme="minorHAnsi"/>
        </w:rPr>
        <w:t>полномоченным лицом</w:t>
      </w:r>
      <w:r>
        <w:rPr>
          <w:rStyle w:val="2"/>
          <w:rFonts w:eastAsiaTheme="minorHAnsi"/>
        </w:rPr>
        <w:t xml:space="preserve"> </w:t>
      </w:r>
      <w:r w:rsidRPr="006904B9">
        <w:rPr>
          <w:rStyle w:val="2"/>
          <w:rFonts w:eastAsiaTheme="minorHAnsi"/>
        </w:rPr>
        <w:t xml:space="preserve">до сведения </w:t>
      </w:r>
      <w:r w:rsidR="00A76B48">
        <w:rPr>
          <w:rStyle w:val="2"/>
          <w:rFonts w:eastAsiaTheme="minorHAnsi"/>
        </w:rPr>
        <w:t xml:space="preserve">муниципальных </w:t>
      </w:r>
      <w:r w:rsidRPr="006904B9">
        <w:rPr>
          <w:rStyle w:val="2"/>
          <w:rFonts w:eastAsiaTheme="minorHAnsi"/>
        </w:rPr>
        <w:t>служащих</w:t>
      </w:r>
      <w:r>
        <w:rPr>
          <w:rStyle w:val="2"/>
          <w:rFonts w:eastAsiaTheme="minorHAnsi"/>
        </w:rPr>
        <w:t xml:space="preserve">, служащих </w:t>
      </w:r>
      <w:r w:rsidR="00A76B48">
        <w:rPr>
          <w:rStyle w:val="2"/>
          <w:rFonts w:eastAsiaTheme="minorHAnsi"/>
        </w:rPr>
        <w:t>Администрации</w:t>
      </w:r>
      <w:r>
        <w:rPr>
          <w:rStyle w:val="2"/>
          <w:rFonts w:eastAsiaTheme="minorHAnsi"/>
        </w:rPr>
        <w:t xml:space="preserve"> под подпись.</w:t>
      </w:r>
    </w:p>
    <w:p w:rsidR="00AD0649" w:rsidRPr="006904B9" w:rsidRDefault="00AD0649" w:rsidP="00AD064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Pr="006904B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7AB" w:rsidRDefault="009947AB" w:rsidP="00AD0649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47AB" w:rsidRDefault="009947AB" w:rsidP="00AD0649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47AB" w:rsidRDefault="009947AB" w:rsidP="00AD0649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47AB" w:rsidRDefault="009947AB" w:rsidP="00AD0649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0649" w:rsidRPr="006904B9" w:rsidRDefault="00AD0649" w:rsidP="00AD0649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04B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D0649" w:rsidRPr="006904B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6904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Положению об организации системы </w:t>
      </w:r>
    </w:p>
    <w:p w:rsidR="00AD0649" w:rsidRPr="006904B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4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внутреннего обеспечения соответствия </w:t>
      </w:r>
    </w:p>
    <w:p w:rsidR="00AD0649" w:rsidRPr="006904B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4B9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требованиям антимонопольного законодательства</w:t>
      </w:r>
      <w:r w:rsidRPr="00690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D0649" w:rsidRPr="006904B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116FC">
        <w:rPr>
          <w:rStyle w:val="2"/>
          <w:rFonts w:eastAsiaTheme="minorHAnsi"/>
        </w:rPr>
        <w:t>Администрации Пеновского района</w:t>
      </w:r>
    </w:p>
    <w:p w:rsidR="00AD0649" w:rsidRPr="006904B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4B9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Тверской области</w:t>
      </w:r>
    </w:p>
    <w:p w:rsidR="00AD0649" w:rsidRPr="006904B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Pr="006904B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Pr="006904B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Уровни рисков </w:t>
      </w:r>
    </w:p>
    <w:p w:rsidR="00AD0649" w:rsidRPr="006904B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антимонопольного законодательства</w:t>
      </w:r>
    </w:p>
    <w:p w:rsidR="00AD0649" w:rsidRPr="006904B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4"/>
        <w:gridCol w:w="6775"/>
      </w:tblGrid>
      <w:tr w:rsidR="00AD0649" w:rsidRPr="006904B9" w:rsidTr="002A33C2">
        <w:tc>
          <w:tcPr>
            <w:tcW w:w="3114" w:type="dxa"/>
          </w:tcPr>
          <w:p w:rsidR="00AD0649" w:rsidRPr="006904B9" w:rsidRDefault="00AD0649" w:rsidP="002A33C2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6775" w:type="dxa"/>
          </w:tcPr>
          <w:p w:rsidR="00AD0649" w:rsidRPr="006904B9" w:rsidRDefault="00AD0649" w:rsidP="002A33C2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риска</w:t>
            </w:r>
          </w:p>
        </w:tc>
      </w:tr>
      <w:tr w:rsidR="00AD0649" w:rsidRPr="006904B9" w:rsidTr="002A33C2">
        <w:tc>
          <w:tcPr>
            <w:tcW w:w="3114" w:type="dxa"/>
          </w:tcPr>
          <w:p w:rsidR="00AD0649" w:rsidRPr="006904B9" w:rsidRDefault="00AD0649" w:rsidP="002A33C2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6775" w:type="dxa"/>
          </w:tcPr>
          <w:p w:rsidR="00AD0649" w:rsidRPr="006904B9" w:rsidRDefault="00AD0649" w:rsidP="00F116FC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Отрицательное влияние на отношение институтов гражданского общества к деятельности </w:t>
            </w:r>
            <w:r w:rsidR="00F116FC" w:rsidRPr="00F1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F1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Пеновского района</w:t>
            </w:r>
            <w:r w:rsidR="00F116FC"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AD0649" w:rsidRPr="006904B9" w:rsidTr="002A33C2">
        <w:tc>
          <w:tcPr>
            <w:tcW w:w="3114" w:type="dxa"/>
          </w:tcPr>
          <w:p w:rsidR="00AD0649" w:rsidRPr="006904B9" w:rsidRDefault="00AD0649" w:rsidP="002A33C2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Незначительный</w:t>
            </w:r>
          </w:p>
        </w:tc>
        <w:tc>
          <w:tcPr>
            <w:tcW w:w="6775" w:type="dxa"/>
          </w:tcPr>
          <w:p w:rsidR="00AD0649" w:rsidRPr="006904B9" w:rsidRDefault="00AD0649" w:rsidP="002A33C2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выдачи </w:t>
            </w:r>
            <w:r w:rsidR="00F116FC" w:rsidRPr="00F1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F1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Пеновского района</w:t>
            </w:r>
            <w:r w:rsidR="00F116FC"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Тверской области</w:t>
            </w: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предупреждения</w:t>
            </w:r>
          </w:p>
        </w:tc>
      </w:tr>
      <w:tr w:rsidR="00AD0649" w:rsidRPr="006904B9" w:rsidTr="002A33C2">
        <w:tc>
          <w:tcPr>
            <w:tcW w:w="3114" w:type="dxa"/>
          </w:tcPr>
          <w:p w:rsidR="00AD0649" w:rsidRPr="006904B9" w:rsidRDefault="00AD0649" w:rsidP="002A33C2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Существенный </w:t>
            </w:r>
          </w:p>
        </w:tc>
        <w:tc>
          <w:tcPr>
            <w:tcW w:w="6775" w:type="dxa"/>
          </w:tcPr>
          <w:p w:rsidR="00AD0649" w:rsidRPr="006904B9" w:rsidRDefault="00AD0649" w:rsidP="002824F7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выдачи </w:t>
            </w:r>
            <w:r w:rsidR="002824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Администрации </w:t>
            </w: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824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Пеновского района </w:t>
            </w: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Тверской области</w:t>
            </w: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предупреждения и возбуждения в отношении него дела о нарушении антимонопольного законодательства</w:t>
            </w:r>
          </w:p>
        </w:tc>
      </w:tr>
      <w:tr w:rsidR="00AD0649" w:rsidRPr="00E149DC" w:rsidTr="002A33C2">
        <w:tc>
          <w:tcPr>
            <w:tcW w:w="3114" w:type="dxa"/>
          </w:tcPr>
          <w:p w:rsidR="00AD0649" w:rsidRPr="006904B9" w:rsidRDefault="00AD0649" w:rsidP="002A33C2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6775" w:type="dxa"/>
          </w:tcPr>
          <w:p w:rsidR="00AD0649" w:rsidRPr="00E149DC" w:rsidRDefault="00AD0649" w:rsidP="002A33C2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выдачи </w:t>
            </w:r>
            <w:r w:rsidR="00F116FC" w:rsidRPr="00F1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F1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Пеновского района</w:t>
            </w: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Тверской области</w:t>
            </w: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Pr="006904B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D0649" w:rsidRPr="006904B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6904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Положению об организации системы </w:t>
      </w:r>
    </w:p>
    <w:p w:rsidR="00AD0649" w:rsidRPr="006904B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4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внутреннего обеспечения соответствия </w:t>
      </w:r>
    </w:p>
    <w:p w:rsidR="00AD0649" w:rsidRPr="006904B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4B9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требованиям антимонопольного законодательства</w:t>
      </w:r>
      <w:r w:rsidRPr="00690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D0649" w:rsidRPr="006904B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59386F" w:rsidRPr="0059386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Пеновского района</w:t>
      </w:r>
    </w:p>
    <w:p w:rsidR="00AD0649" w:rsidRPr="006904B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4B9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Тверской области</w:t>
      </w:r>
    </w:p>
    <w:p w:rsidR="00AD0649" w:rsidRPr="006904B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Pr="006904B9" w:rsidRDefault="00AD0649" w:rsidP="00AD064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904B9">
        <w:rPr>
          <w:rFonts w:ascii="Times New Roman" w:eastAsia="Calibri" w:hAnsi="Times New Roman" w:cs="Times New Roman"/>
          <w:sz w:val="28"/>
          <w:szCs w:val="28"/>
        </w:rPr>
        <w:t>Карта рисков</w:t>
      </w:r>
    </w:p>
    <w:p w:rsidR="00AD0649" w:rsidRPr="006904B9" w:rsidRDefault="00AD0649" w:rsidP="00AD06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"/>
        <w:tblW w:w="977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984"/>
        <w:gridCol w:w="2014"/>
        <w:gridCol w:w="1559"/>
        <w:gridCol w:w="2126"/>
      </w:tblGrid>
      <w:tr w:rsidR="00AD0649" w:rsidRPr="006904B9" w:rsidTr="002A33C2">
        <w:tc>
          <w:tcPr>
            <w:tcW w:w="675" w:type="dxa"/>
            <w:vAlign w:val="center"/>
          </w:tcPr>
          <w:p w:rsidR="00AD0649" w:rsidRPr="006904B9" w:rsidRDefault="00AD0649" w:rsidP="002A33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vAlign w:val="center"/>
          </w:tcPr>
          <w:p w:rsidR="00AD0649" w:rsidRPr="006904B9" w:rsidRDefault="00AD0649" w:rsidP="002A33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риска</w:t>
            </w:r>
          </w:p>
        </w:tc>
        <w:tc>
          <w:tcPr>
            <w:tcW w:w="1984" w:type="dxa"/>
            <w:vAlign w:val="center"/>
          </w:tcPr>
          <w:p w:rsidR="00AD0649" w:rsidRPr="006904B9" w:rsidRDefault="00AD0649" w:rsidP="002A33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и условия возникнове-</w:t>
            </w:r>
          </w:p>
          <w:p w:rsidR="00AD0649" w:rsidRPr="006904B9" w:rsidRDefault="00AD0649" w:rsidP="002A33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hAnsi="Times New Roman"/>
                <w:sz w:val="24"/>
                <w:szCs w:val="24"/>
                <w:lang w:eastAsia="ru-RU"/>
              </w:rPr>
              <w:t>ния риска и его оценка</w:t>
            </w:r>
          </w:p>
        </w:tc>
        <w:tc>
          <w:tcPr>
            <w:tcW w:w="2014" w:type="dxa"/>
            <w:vAlign w:val="center"/>
          </w:tcPr>
          <w:p w:rsidR="00AD0649" w:rsidRPr="006904B9" w:rsidRDefault="00AD0649" w:rsidP="002A33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минимизации и устранению риска</w:t>
            </w:r>
          </w:p>
        </w:tc>
        <w:tc>
          <w:tcPr>
            <w:tcW w:w="1559" w:type="dxa"/>
            <w:vAlign w:val="center"/>
          </w:tcPr>
          <w:p w:rsidR="00AD0649" w:rsidRPr="006904B9" w:rsidRDefault="00AD0649" w:rsidP="002A33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hAnsi="Times New Roman"/>
                <w:sz w:val="24"/>
                <w:szCs w:val="24"/>
                <w:lang w:eastAsia="ru-RU"/>
              </w:rPr>
              <w:t>Наличие (отсутствие) остаточного риска и управление им</w:t>
            </w:r>
          </w:p>
        </w:tc>
        <w:tc>
          <w:tcPr>
            <w:tcW w:w="2126" w:type="dxa"/>
            <w:vAlign w:val="center"/>
          </w:tcPr>
          <w:p w:rsidR="00AD0649" w:rsidRPr="006904B9" w:rsidRDefault="00AD0649" w:rsidP="002A33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hAnsi="Times New Roman"/>
                <w:sz w:val="24"/>
                <w:szCs w:val="24"/>
                <w:lang w:eastAsia="ru-RU"/>
              </w:rPr>
              <w:t>Вероятность повторного возникновения риска</w:t>
            </w:r>
          </w:p>
        </w:tc>
      </w:tr>
      <w:tr w:rsidR="00AD0649" w:rsidRPr="006904B9" w:rsidTr="002A33C2">
        <w:tc>
          <w:tcPr>
            <w:tcW w:w="675" w:type="dxa"/>
          </w:tcPr>
          <w:p w:rsidR="00AD0649" w:rsidRPr="006904B9" w:rsidRDefault="00AD0649" w:rsidP="002A33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649" w:rsidRPr="006904B9" w:rsidRDefault="00AD0649" w:rsidP="002A33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D0649" w:rsidRPr="006904B9" w:rsidRDefault="00AD0649" w:rsidP="002A33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AD0649" w:rsidRPr="006904B9" w:rsidRDefault="00AD0649" w:rsidP="002A33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0649" w:rsidRPr="006904B9" w:rsidRDefault="00AD0649" w:rsidP="002A33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D0649" w:rsidRPr="006904B9" w:rsidRDefault="00AD0649" w:rsidP="002A33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0649" w:rsidRPr="006904B9" w:rsidRDefault="00AD0649" w:rsidP="00AD0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Pr="006904B9" w:rsidRDefault="00AD0649" w:rsidP="00AD064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Pr="006904B9" w:rsidRDefault="00AD0649" w:rsidP="00AD064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EA8" w:rsidRPr="004C3EA8" w:rsidRDefault="004C3EA8" w:rsidP="00A4591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4C3EA8" w:rsidRPr="004C3EA8" w:rsidSect="002D1D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40"/>
      <w:pgMar w:top="1100" w:right="712" w:bottom="1425" w:left="144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D3" w:rsidRDefault="005A36D3">
      <w:pPr>
        <w:spacing w:after="0" w:line="240" w:lineRule="auto"/>
      </w:pPr>
      <w:r>
        <w:separator/>
      </w:r>
    </w:p>
  </w:endnote>
  <w:endnote w:type="continuationSeparator" w:id="0">
    <w:p w:rsidR="005A36D3" w:rsidRDefault="005A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11" w:rsidRDefault="005A36D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11" w:rsidRDefault="005A36D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11" w:rsidRDefault="005A36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D3" w:rsidRDefault="005A36D3">
      <w:pPr>
        <w:spacing w:after="0" w:line="240" w:lineRule="auto"/>
      </w:pPr>
      <w:r>
        <w:separator/>
      </w:r>
    </w:p>
  </w:footnote>
  <w:footnote w:type="continuationSeparator" w:id="0">
    <w:p w:rsidR="005A36D3" w:rsidRDefault="005A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11" w:rsidRDefault="005A36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1172"/>
      <w:docPartObj>
        <w:docPartGallery w:val="Page Numbers (Top of Page)"/>
        <w:docPartUnique/>
      </w:docPartObj>
    </w:sdtPr>
    <w:sdtEndPr/>
    <w:sdtContent>
      <w:p w:rsidR="00150D11" w:rsidRDefault="005A36D3">
        <w:pPr>
          <w:pStyle w:val="a8"/>
          <w:jc w:val="center"/>
        </w:pPr>
      </w:p>
      <w:p w:rsidR="00150D11" w:rsidRDefault="007019B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AB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50D11" w:rsidRDefault="005A36D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11" w:rsidRDefault="005A36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326D9"/>
    <w:multiLevelType w:val="hybridMultilevel"/>
    <w:tmpl w:val="13A63F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F375006"/>
    <w:multiLevelType w:val="hybridMultilevel"/>
    <w:tmpl w:val="62A864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98A7C6A"/>
    <w:multiLevelType w:val="hybridMultilevel"/>
    <w:tmpl w:val="BF2A2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A8"/>
    <w:rsid w:val="00062D49"/>
    <w:rsid w:val="0009625A"/>
    <w:rsid w:val="000E4170"/>
    <w:rsid w:val="00140E75"/>
    <w:rsid w:val="002824F7"/>
    <w:rsid w:val="00287D96"/>
    <w:rsid w:val="00373A27"/>
    <w:rsid w:val="00376D9A"/>
    <w:rsid w:val="003819D1"/>
    <w:rsid w:val="00387CF1"/>
    <w:rsid w:val="003B07EE"/>
    <w:rsid w:val="003B109D"/>
    <w:rsid w:val="003D3564"/>
    <w:rsid w:val="004C3EA8"/>
    <w:rsid w:val="00510747"/>
    <w:rsid w:val="0059386F"/>
    <w:rsid w:val="005A36D3"/>
    <w:rsid w:val="00631295"/>
    <w:rsid w:val="00635CC2"/>
    <w:rsid w:val="0065219E"/>
    <w:rsid w:val="00675C30"/>
    <w:rsid w:val="007019B4"/>
    <w:rsid w:val="0079265E"/>
    <w:rsid w:val="00942ABF"/>
    <w:rsid w:val="009947AB"/>
    <w:rsid w:val="00A1060C"/>
    <w:rsid w:val="00A27719"/>
    <w:rsid w:val="00A45917"/>
    <w:rsid w:val="00A76B48"/>
    <w:rsid w:val="00AA4336"/>
    <w:rsid w:val="00AC579C"/>
    <w:rsid w:val="00AD0649"/>
    <w:rsid w:val="00AF7060"/>
    <w:rsid w:val="00B87ACF"/>
    <w:rsid w:val="00B956E1"/>
    <w:rsid w:val="00C05A50"/>
    <w:rsid w:val="00C915AC"/>
    <w:rsid w:val="00E921E6"/>
    <w:rsid w:val="00E97346"/>
    <w:rsid w:val="00EC6E72"/>
    <w:rsid w:val="00F0777B"/>
    <w:rsid w:val="00F1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EA8"/>
    <w:pPr>
      <w:ind w:left="720"/>
      <w:contextualSpacing/>
    </w:pPr>
  </w:style>
  <w:style w:type="table" w:styleId="a4">
    <w:name w:val="Table Grid"/>
    <w:basedOn w:val="a1"/>
    <w:uiPriority w:val="59"/>
    <w:rsid w:val="004C3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87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74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AD0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AD064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064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D0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0649"/>
  </w:style>
  <w:style w:type="paragraph" w:styleId="aa">
    <w:name w:val="footer"/>
    <w:basedOn w:val="a"/>
    <w:link w:val="ab"/>
    <w:uiPriority w:val="99"/>
    <w:semiHidden/>
    <w:unhideWhenUsed/>
    <w:rsid w:val="00AD0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0649"/>
  </w:style>
  <w:style w:type="character" w:customStyle="1" w:styleId="3">
    <w:name w:val="Основной текст (3)"/>
    <w:basedOn w:val="a0"/>
    <w:rsid w:val="00AD06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AD0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SMincho75pt75">
    <w:name w:val="Основной текст (2) + MS Mincho;7;5 pt;Масштаб 75%"/>
    <w:basedOn w:val="a0"/>
    <w:rsid w:val="00AD0649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EA8"/>
    <w:pPr>
      <w:ind w:left="720"/>
      <w:contextualSpacing/>
    </w:pPr>
  </w:style>
  <w:style w:type="table" w:styleId="a4">
    <w:name w:val="Table Grid"/>
    <w:basedOn w:val="a1"/>
    <w:uiPriority w:val="59"/>
    <w:rsid w:val="004C3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87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74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AD0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AD064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064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D0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0649"/>
  </w:style>
  <w:style w:type="paragraph" w:styleId="aa">
    <w:name w:val="footer"/>
    <w:basedOn w:val="a"/>
    <w:link w:val="ab"/>
    <w:uiPriority w:val="99"/>
    <w:semiHidden/>
    <w:unhideWhenUsed/>
    <w:rsid w:val="00AD0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0649"/>
  </w:style>
  <w:style w:type="character" w:customStyle="1" w:styleId="3">
    <w:name w:val="Основной текст (3)"/>
    <w:basedOn w:val="a0"/>
    <w:rsid w:val="00AD06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AD0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SMincho75pt75">
    <w:name w:val="Основной текст (2) + MS Mincho;7;5 pt;Масштаб 75%"/>
    <w:basedOn w:val="a0"/>
    <w:rsid w:val="00AD0649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Прогноз</dc:creator>
  <cp:lastModifiedBy>Прогноз</cp:lastModifiedBy>
  <cp:revision>2</cp:revision>
  <cp:lastPrinted>2019-02-13T11:49:00Z</cp:lastPrinted>
  <dcterms:created xsi:type="dcterms:W3CDTF">2022-02-25T13:19:00Z</dcterms:created>
  <dcterms:modified xsi:type="dcterms:W3CDTF">2022-02-25T13:19:00Z</dcterms:modified>
</cp:coreProperties>
</file>