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F3" w:rsidRPr="003F33F3" w:rsidRDefault="003F33F3" w:rsidP="003F33F3">
      <w:pPr>
        <w:pStyle w:val="70"/>
        <w:spacing w:before="0" w:after="0" w:line="240" w:lineRule="auto"/>
        <w:ind w:left="40" w:right="20" w:firstLine="669"/>
        <w:jc w:val="right"/>
      </w:pPr>
      <w:bookmarkStart w:id="0" w:name="bookmark3"/>
      <w:r w:rsidRPr="003F33F3">
        <w:t>УТВЕРЖДЕНО</w:t>
      </w:r>
    </w:p>
    <w:p w:rsidR="003F33F3" w:rsidRDefault="003F33F3" w:rsidP="003F33F3">
      <w:pPr>
        <w:pStyle w:val="70"/>
        <w:spacing w:before="0" w:after="0" w:line="240" w:lineRule="auto"/>
        <w:ind w:left="40" w:right="20" w:firstLine="669"/>
        <w:jc w:val="right"/>
      </w:pPr>
      <w:r w:rsidRPr="003F33F3">
        <w:t>Постановлением Главы района</w:t>
      </w:r>
    </w:p>
    <w:p w:rsidR="003F33F3" w:rsidRPr="003F33F3" w:rsidRDefault="003F33F3" w:rsidP="003F33F3">
      <w:pPr>
        <w:pStyle w:val="70"/>
        <w:spacing w:before="0" w:after="0" w:line="240" w:lineRule="auto"/>
        <w:ind w:left="40" w:right="20" w:firstLine="669"/>
        <w:jc w:val="right"/>
      </w:pPr>
      <w:r>
        <w:t xml:space="preserve">от </w:t>
      </w:r>
      <w:r w:rsidR="00A02C69">
        <w:t>24</w:t>
      </w:r>
      <w:r>
        <w:t>.</w:t>
      </w:r>
      <w:r w:rsidR="001A3AC3">
        <w:t>0</w:t>
      </w:r>
      <w:r w:rsidR="00A02C69">
        <w:t>5</w:t>
      </w:r>
      <w:r>
        <w:t>.201</w:t>
      </w:r>
      <w:r w:rsidR="00A02C69">
        <w:t>9</w:t>
      </w:r>
      <w:r>
        <w:t xml:space="preserve"> г. №</w:t>
      </w:r>
      <w:r w:rsidR="00A02C69">
        <w:t>254</w:t>
      </w:r>
    </w:p>
    <w:p w:rsidR="003F33F3" w:rsidRDefault="003F33F3" w:rsidP="00E4712D">
      <w:pPr>
        <w:pStyle w:val="30"/>
        <w:keepNext/>
        <w:keepLines/>
        <w:spacing w:before="0" w:after="0" w:line="240" w:lineRule="auto"/>
        <w:ind w:left="40"/>
        <w:rPr>
          <w:rStyle w:val="33pt"/>
          <w:b/>
        </w:rPr>
      </w:pPr>
    </w:p>
    <w:p w:rsidR="00E4712D" w:rsidRPr="00B57665" w:rsidRDefault="00E4712D" w:rsidP="00E4712D">
      <w:pPr>
        <w:pStyle w:val="30"/>
        <w:keepNext/>
        <w:keepLines/>
        <w:spacing w:before="0" w:after="0" w:line="240" w:lineRule="auto"/>
        <w:ind w:left="40"/>
        <w:rPr>
          <w:b/>
        </w:rPr>
      </w:pPr>
      <w:r w:rsidRPr="00B57665">
        <w:rPr>
          <w:rStyle w:val="33pt"/>
          <w:b/>
        </w:rPr>
        <w:t>ПОЛОЖЕНИЕ</w:t>
      </w:r>
      <w:bookmarkEnd w:id="0"/>
    </w:p>
    <w:p w:rsidR="001C0E35" w:rsidRDefault="00E4712D" w:rsidP="00E4712D">
      <w:pPr>
        <w:pStyle w:val="30"/>
        <w:keepNext/>
        <w:keepLines/>
        <w:spacing w:before="0" w:after="0" w:line="240" w:lineRule="auto"/>
        <w:ind w:left="40"/>
        <w:rPr>
          <w:b/>
        </w:rPr>
      </w:pPr>
      <w:bookmarkStart w:id="1" w:name="bookmark4"/>
      <w:r w:rsidRPr="00B57665">
        <w:rPr>
          <w:b/>
        </w:rPr>
        <w:t>о проведении районного конкурса на лучшее</w:t>
      </w:r>
    </w:p>
    <w:p w:rsidR="00E4712D" w:rsidRPr="00B57665" w:rsidRDefault="00E4712D" w:rsidP="00E4712D">
      <w:pPr>
        <w:pStyle w:val="30"/>
        <w:keepNext/>
        <w:keepLines/>
        <w:spacing w:before="0" w:after="0" w:line="240" w:lineRule="auto"/>
        <w:ind w:left="40"/>
        <w:rPr>
          <w:b/>
        </w:rPr>
      </w:pPr>
      <w:r w:rsidRPr="00B57665">
        <w:rPr>
          <w:b/>
        </w:rPr>
        <w:t>подсобное хозяйство граждан «Подворье 201</w:t>
      </w:r>
      <w:r w:rsidR="00A02C69">
        <w:rPr>
          <w:b/>
        </w:rPr>
        <w:t>9</w:t>
      </w:r>
      <w:r w:rsidRPr="00B57665">
        <w:rPr>
          <w:b/>
        </w:rPr>
        <w:t xml:space="preserve"> года»</w:t>
      </w:r>
      <w:bookmarkEnd w:id="1"/>
    </w:p>
    <w:p w:rsidR="00B57665" w:rsidRDefault="00B57665" w:rsidP="001C0E35">
      <w:pPr>
        <w:pStyle w:val="30"/>
        <w:keepNext/>
        <w:keepLines/>
        <w:spacing w:before="0" w:after="0" w:line="240" w:lineRule="auto"/>
        <w:ind w:left="40" w:firstLine="669"/>
      </w:pPr>
    </w:p>
    <w:p w:rsidR="00E4712D" w:rsidRDefault="00E4712D" w:rsidP="001C0E35">
      <w:pPr>
        <w:pStyle w:val="70"/>
        <w:spacing w:before="0" w:after="0" w:line="240" w:lineRule="auto"/>
        <w:ind w:left="40" w:right="20" w:firstLine="669"/>
        <w:jc w:val="both"/>
      </w:pPr>
      <w:r>
        <w:t>Цель проведения конкурса - пропаганда сельскохозяйственногопроизводства, привлечение граждан к активному участию в производствесельскохозяйственной продукции, выявление, поощрение и распространениеэффективного опыта ведения личных подсобных хозяйств граждан.</w:t>
      </w:r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Организаторы конкурса: администрация района, отдел по развитию АПК,администрации поселений.</w:t>
      </w:r>
    </w:p>
    <w:p w:rsidR="00E4712D" w:rsidRDefault="00E4712D" w:rsidP="001C0E35">
      <w:pPr>
        <w:pStyle w:val="30"/>
        <w:keepNext/>
        <w:keepLines/>
        <w:spacing w:before="0" w:after="0" w:line="322" w:lineRule="exact"/>
        <w:ind w:left="40" w:right="20" w:firstLine="669"/>
        <w:jc w:val="both"/>
      </w:pPr>
      <w:bookmarkStart w:id="2" w:name="bookmark5"/>
      <w:r>
        <w:rPr>
          <w:rStyle w:val="313pt"/>
        </w:rPr>
        <w:t>Номинаци</w:t>
      </w:r>
      <w:r w:rsidR="00DE3EF9">
        <w:rPr>
          <w:rStyle w:val="313pt"/>
        </w:rPr>
        <w:t>я</w:t>
      </w:r>
      <w:r>
        <w:rPr>
          <w:rStyle w:val="313pt"/>
        </w:rPr>
        <w:t>:</w:t>
      </w:r>
      <w:r>
        <w:t xml:space="preserve"> «Производство </w:t>
      </w:r>
      <w:r w:rsidR="00DE3EF9">
        <w:t xml:space="preserve">сельскохозяйственной продукции». </w:t>
      </w:r>
      <w:bookmarkEnd w:id="2"/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Участники: личные подсобные хозяйства граждан, постояннопроживающих на территории района. В конкурсе не участвуют личныеподсобные хозяйства граждан, занявших призовые места в 201</w:t>
      </w:r>
      <w:r w:rsidR="0016538A">
        <w:t>7</w:t>
      </w:r>
      <w:r>
        <w:t>-201</w:t>
      </w:r>
      <w:r w:rsidR="0016538A">
        <w:t>8</w:t>
      </w:r>
      <w:r w:rsidR="00874C3A">
        <w:t>гг.</w:t>
      </w:r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Для участия в конкурсе необходимо подать заявку в администрациюпоселения.</w:t>
      </w:r>
    </w:p>
    <w:p w:rsidR="00E4712D" w:rsidRDefault="00E4712D" w:rsidP="001C0E35">
      <w:pPr>
        <w:pStyle w:val="70"/>
        <w:spacing w:before="0" w:after="0" w:line="322" w:lineRule="exact"/>
        <w:ind w:left="40" w:firstLine="669"/>
        <w:jc w:val="both"/>
      </w:pPr>
      <w:r>
        <w:t>Методика подведения итогов конкурса:</w:t>
      </w:r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Победители и призеры конкурса определяются по сумме набранныхбаллов. Баллы участникам выставляются членами районной комиссии во времяпосещения хозяйств. По результатам набранных баллов определяютсяпобедители.</w:t>
      </w:r>
    </w:p>
    <w:p w:rsidR="001C0E35" w:rsidRDefault="00E4712D" w:rsidP="001C0E35">
      <w:pPr>
        <w:pStyle w:val="70"/>
        <w:spacing w:before="0" w:after="0" w:line="322" w:lineRule="exact"/>
        <w:ind w:left="40" w:firstLine="669"/>
        <w:jc w:val="both"/>
      </w:pPr>
      <w:r>
        <w:rPr>
          <w:rStyle w:val="7135pt"/>
        </w:rPr>
        <w:t>Растениеводство:</w:t>
      </w:r>
      <w:r>
        <w:t xml:space="preserve"> 1 сотка картофеля - 0.3 балла,</w:t>
      </w:r>
    </w:p>
    <w:p w:rsidR="00E4712D" w:rsidRDefault="00E4712D" w:rsidP="001C0E35">
      <w:pPr>
        <w:pStyle w:val="70"/>
        <w:spacing w:before="0" w:after="0" w:line="322" w:lineRule="exact"/>
        <w:ind w:left="2163" w:firstLine="669"/>
        <w:jc w:val="both"/>
      </w:pPr>
      <w:r>
        <w:t>1 сотка овощеводства - 1 балл.</w:t>
      </w:r>
    </w:p>
    <w:p w:rsidR="00E4712D" w:rsidRDefault="00E4712D" w:rsidP="00D83B28">
      <w:pPr>
        <w:pStyle w:val="70"/>
        <w:spacing w:before="0" w:after="0" w:line="322" w:lineRule="exact"/>
        <w:ind w:left="40" w:firstLine="669"/>
        <w:jc w:val="both"/>
      </w:pPr>
      <w:r>
        <w:t>Ягодники: клубника, малина - 1 сотка - 3 балла</w:t>
      </w:r>
      <w:proofErr w:type="gramStart"/>
      <w:r>
        <w:t>;с</w:t>
      </w:r>
      <w:proofErr w:type="gramEnd"/>
      <w:r>
        <w:t>мородина, крыжовник и</w:t>
      </w:r>
      <w:r w:rsidR="001C0E35">
        <w:t xml:space="preserve"> пр.кустарники 1 куст - 0.20 ба</w:t>
      </w:r>
      <w:r>
        <w:t>ла.</w:t>
      </w:r>
    </w:p>
    <w:p w:rsidR="00E4712D" w:rsidRDefault="00E4712D" w:rsidP="00E4712D">
      <w:pPr>
        <w:pStyle w:val="70"/>
        <w:spacing w:before="0" w:after="0" w:line="322" w:lineRule="exact"/>
        <w:ind w:left="20" w:right="20" w:firstLine="700"/>
        <w:jc w:val="both"/>
      </w:pPr>
      <w:r>
        <w:t>Садоводство: яблони и груши за 1 дерево - 0.5 балла, прочие за 1 дерево -0.3 балла.</w:t>
      </w:r>
    </w:p>
    <w:p w:rsidR="00E4712D" w:rsidRDefault="00E4712D" w:rsidP="00E4712D">
      <w:pPr>
        <w:pStyle w:val="70"/>
        <w:spacing w:before="0" w:after="0" w:line="322" w:lineRule="exact"/>
        <w:ind w:left="20" w:firstLine="700"/>
        <w:jc w:val="both"/>
      </w:pPr>
      <w:r>
        <w:t>Кормопроизводство</w:t>
      </w:r>
      <w:r w:rsidR="00094E9C">
        <w:t xml:space="preserve"> - </w:t>
      </w:r>
      <w:r>
        <w:t>заготовка сена: (тонн) - 1.5 балла.</w:t>
      </w:r>
    </w:p>
    <w:p w:rsidR="00E4712D" w:rsidRDefault="00E4712D" w:rsidP="00E4712D">
      <w:pPr>
        <w:pStyle w:val="30"/>
        <w:keepNext/>
        <w:keepLines/>
        <w:spacing w:before="0" w:after="0" w:line="322" w:lineRule="exact"/>
        <w:ind w:left="20" w:firstLine="700"/>
        <w:jc w:val="both"/>
      </w:pPr>
      <w:bookmarkStart w:id="3" w:name="bookmark7"/>
      <w:r>
        <w:t>Животноводство:</w:t>
      </w:r>
      <w:bookmarkEnd w:id="3"/>
    </w:p>
    <w:p w:rsidR="00E4712D" w:rsidRDefault="00E4712D" w:rsidP="001C0E35">
      <w:pPr>
        <w:pStyle w:val="70"/>
        <w:spacing w:before="0" w:after="0" w:line="322" w:lineRule="exact"/>
        <w:ind w:left="20" w:right="20" w:firstLine="700"/>
        <w:jc w:val="both"/>
      </w:pPr>
      <w:r>
        <w:t xml:space="preserve">Поголовье крупного рогатого скота: коровы, быки - производители за 1голову - 3 балла, поголовье молодняка крупного рогатого скота 1 голова </w:t>
      </w:r>
      <w:r w:rsidR="001C0E35">
        <w:t>–</w:t>
      </w:r>
      <w:r>
        <w:t xml:space="preserve"> 1балл.</w:t>
      </w:r>
    </w:p>
    <w:p w:rsidR="00E4712D" w:rsidRDefault="00E4712D" w:rsidP="001C0E35">
      <w:pPr>
        <w:pStyle w:val="70"/>
        <w:spacing w:before="0" w:after="0" w:line="322" w:lineRule="exact"/>
        <w:ind w:left="20" w:right="20" w:firstLine="700"/>
        <w:jc w:val="both"/>
      </w:pPr>
      <w:r>
        <w:t>Поголовье свиней: супоросная, подсосная свиноматка - 1 балл,подсвинки старше 4 месяцев - 0.5 балла.</w:t>
      </w:r>
    </w:p>
    <w:p w:rsidR="00E4712D" w:rsidRDefault="00E4712D" w:rsidP="001C0E35">
      <w:pPr>
        <w:pStyle w:val="32"/>
        <w:ind w:left="20" w:firstLine="700"/>
      </w:pPr>
      <w:r>
        <w:t>Овцеводство и козоводство: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Овцы и козы взрослые: за каждую голову - 0.3 балла, ягнята - 0.05 балла.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rPr>
          <w:rStyle w:val="7135pt"/>
        </w:rPr>
        <w:t>Птицеводство: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За каждую взрослую голову - 0.02 балла, молодняк - 0.01 балла.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rPr>
          <w:rStyle w:val="7135pt"/>
        </w:rPr>
        <w:t>Кролиководство: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За каждую голову самки кролика - 0.05 балла.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rPr>
          <w:rStyle w:val="7135pt"/>
        </w:rPr>
        <w:t>Пчеловодство: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За каждую пчелосемью - 0.2 балла.</w:t>
      </w:r>
    </w:p>
    <w:p w:rsidR="00BB7333" w:rsidRDefault="00E4712D" w:rsidP="001C0E35">
      <w:pPr>
        <w:pStyle w:val="70"/>
        <w:spacing w:before="0" w:after="0" w:line="317" w:lineRule="exact"/>
        <w:ind w:left="20" w:right="280" w:firstLine="700"/>
        <w:rPr>
          <w:rStyle w:val="7135pt"/>
        </w:rPr>
      </w:pPr>
      <w:r>
        <w:rPr>
          <w:rStyle w:val="7135pt"/>
        </w:rPr>
        <w:t>Коневодство: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t>Лошади взрослые: за каждую голову - 2 балла, молодняк лошадей догода - 0.8 балла.</w:t>
      </w:r>
    </w:p>
    <w:p w:rsidR="004F7191" w:rsidRDefault="004F7191" w:rsidP="00E4712D">
      <w:pPr>
        <w:pStyle w:val="32"/>
        <w:ind w:left="120" w:firstLine="700"/>
      </w:pPr>
    </w:p>
    <w:p w:rsidR="00E4712D" w:rsidRDefault="00E4712D" w:rsidP="00E4712D">
      <w:pPr>
        <w:pStyle w:val="32"/>
        <w:ind w:left="120" w:firstLine="700"/>
      </w:pPr>
      <w:r>
        <w:t>Внедрение рациональных технологий и научных достижений.</w:t>
      </w:r>
    </w:p>
    <w:tbl>
      <w:tblPr>
        <w:tblW w:w="99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1"/>
        <w:gridCol w:w="3965"/>
        <w:gridCol w:w="2659"/>
      </w:tblGrid>
      <w:tr w:rsidR="00C62B3F" w:rsidTr="00DE3EF9">
        <w:trPr>
          <w:trHeight w:val="35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Вариант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Санитарно-гигиеническое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Эстетическое</w:t>
            </w:r>
          </w:p>
        </w:tc>
      </w:tr>
      <w:tr w:rsidR="00C62B3F" w:rsidTr="00DE3EF9">
        <w:trPr>
          <w:trHeight w:val="33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Отличное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5 баллов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5 баллов</w:t>
            </w:r>
          </w:p>
        </w:tc>
      </w:tr>
      <w:tr w:rsidR="00C62B3F" w:rsidTr="00DE3EF9">
        <w:trPr>
          <w:trHeight w:val="3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Хорошее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4 балла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4 балла</w:t>
            </w:r>
          </w:p>
        </w:tc>
      </w:tr>
      <w:tr w:rsidR="00C62B3F" w:rsidTr="00DE3EF9">
        <w:trPr>
          <w:trHeight w:val="35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Удовлетворительное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3 балла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3 балла</w:t>
            </w:r>
          </w:p>
        </w:tc>
      </w:tr>
    </w:tbl>
    <w:p w:rsidR="00E4712D" w:rsidRDefault="00E4712D" w:rsidP="00E4712D">
      <w:pPr>
        <w:pStyle w:val="70"/>
        <w:spacing w:before="0" w:after="237" w:line="317" w:lineRule="exact"/>
        <w:ind w:left="120" w:firstLine="700"/>
      </w:pPr>
      <w:r>
        <w:t xml:space="preserve">«Да» - 3 балла, «Нет» - </w:t>
      </w:r>
      <w:r w:rsidR="00D83B28">
        <w:t>0</w:t>
      </w:r>
      <w:r>
        <w:t xml:space="preserve"> баллов.</w:t>
      </w: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4F7191" w:rsidRDefault="004F7191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4F7191" w:rsidRDefault="004F7191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4F7191" w:rsidRDefault="004F7191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BE31E7" w:rsidRDefault="00BE31E7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DE3EF9" w:rsidRPr="003F33F3" w:rsidRDefault="00DE3EF9" w:rsidP="00DE3EF9">
      <w:pPr>
        <w:pStyle w:val="70"/>
        <w:spacing w:before="0" w:after="0" w:line="240" w:lineRule="auto"/>
        <w:ind w:left="40" w:right="20" w:firstLine="669"/>
        <w:jc w:val="right"/>
      </w:pPr>
      <w:r w:rsidRPr="003F33F3">
        <w:t>УТВЕРЖДЕН</w:t>
      </w:r>
      <w:r>
        <w:t>А</w:t>
      </w:r>
    </w:p>
    <w:p w:rsidR="00DE3EF9" w:rsidRDefault="00DE3EF9" w:rsidP="00DE3EF9">
      <w:pPr>
        <w:pStyle w:val="70"/>
        <w:spacing w:before="0" w:after="0" w:line="240" w:lineRule="auto"/>
        <w:ind w:left="40" w:right="20" w:firstLine="669"/>
        <w:jc w:val="right"/>
      </w:pPr>
      <w:r w:rsidRPr="003F33F3">
        <w:t>Постановлением Главы района</w:t>
      </w:r>
    </w:p>
    <w:p w:rsidR="0016538A" w:rsidRPr="003F33F3" w:rsidRDefault="0016538A" w:rsidP="0016538A">
      <w:pPr>
        <w:pStyle w:val="70"/>
        <w:spacing w:before="0" w:after="0" w:line="240" w:lineRule="auto"/>
        <w:ind w:left="40" w:right="20" w:firstLine="669"/>
        <w:jc w:val="right"/>
      </w:pPr>
      <w:r>
        <w:t>от 24.05.2019 г. № 254</w:t>
      </w:r>
    </w:p>
    <w:p w:rsidR="00DE3EF9" w:rsidRPr="00DE3EF9" w:rsidRDefault="00DE3EF9" w:rsidP="00DE3EF9">
      <w:pPr>
        <w:pStyle w:val="40"/>
        <w:spacing w:before="156" w:line="270" w:lineRule="exact"/>
        <w:ind w:right="120"/>
        <w:rPr>
          <w:b/>
        </w:rPr>
      </w:pPr>
      <w:r w:rsidRPr="00DE3EF9">
        <w:rPr>
          <w:b/>
        </w:rPr>
        <w:t>СМЕТА</w:t>
      </w:r>
    </w:p>
    <w:p w:rsidR="00DE3EF9" w:rsidRPr="00DE3EF9" w:rsidRDefault="00DE3EF9" w:rsidP="00DE3EF9">
      <w:pPr>
        <w:pStyle w:val="32"/>
        <w:spacing w:after="953" w:line="326" w:lineRule="exact"/>
        <w:ind w:right="120"/>
        <w:jc w:val="center"/>
        <w:rPr>
          <w:b/>
        </w:rPr>
      </w:pPr>
      <w:r w:rsidRPr="00DE3EF9">
        <w:rPr>
          <w:b/>
        </w:rPr>
        <w:t>расходов на проведение районного конкурса на лучшее</w:t>
      </w:r>
      <w:r w:rsidRPr="00DE3EF9">
        <w:rPr>
          <w:b/>
        </w:rPr>
        <w:br/>
        <w:t>подсобное хозяйство граждан «Подворье 201</w:t>
      </w:r>
      <w:r w:rsidR="0016538A">
        <w:rPr>
          <w:b/>
        </w:rPr>
        <w:t>9</w:t>
      </w:r>
      <w:r w:rsidRPr="00DE3EF9">
        <w:rPr>
          <w:b/>
        </w:rPr>
        <w:t xml:space="preserve"> года»</w:t>
      </w:r>
    </w:p>
    <w:p w:rsidR="00DE3EF9" w:rsidRDefault="00DE3EF9" w:rsidP="00DE3EF9">
      <w:pPr>
        <w:pStyle w:val="70"/>
        <w:spacing w:before="0" w:after="339" w:line="260" w:lineRule="exact"/>
      </w:pPr>
      <w:r>
        <w:t xml:space="preserve">наградить победителей районного конкурса занявших </w:t>
      </w:r>
      <w:r>
        <w:rPr>
          <w:rStyle w:val="71pt"/>
        </w:rPr>
        <w:t>1,2,3</w:t>
      </w:r>
      <w:r w:rsidR="0088098A" w:rsidRPr="0088098A">
        <w:t>места</w:t>
      </w:r>
      <w:r w:rsidRPr="0088098A">
        <w:t>:</w:t>
      </w:r>
    </w:p>
    <w:p w:rsidR="00DE3EF9" w:rsidRPr="00DE3EF9" w:rsidRDefault="00DE3EF9" w:rsidP="00DE3EF9">
      <w:pPr>
        <w:pStyle w:val="32"/>
        <w:spacing w:after="311" w:line="270" w:lineRule="exact"/>
        <w:ind w:left="720"/>
        <w:rPr>
          <w:b/>
        </w:rPr>
      </w:pPr>
      <w:r w:rsidRPr="00DE3EF9">
        <w:rPr>
          <w:b/>
        </w:rPr>
        <w:t>«Производство сельскохозяйственной продукции»</w:t>
      </w:r>
    </w:p>
    <w:p w:rsidR="0088098A" w:rsidRDefault="0088098A" w:rsidP="00DE3EF9">
      <w:pPr>
        <w:pStyle w:val="70"/>
        <w:spacing w:before="0" w:after="341" w:line="322" w:lineRule="exact"/>
        <w:ind w:right="2340"/>
      </w:pPr>
      <w:r>
        <w:t>П</w:t>
      </w:r>
      <w:r w:rsidR="00DE3EF9">
        <w:t>ервое место</w:t>
      </w:r>
      <w:r w:rsidR="00DF14F6">
        <w:t xml:space="preserve"> (1)–1*</w:t>
      </w:r>
      <w:r w:rsidR="00DE3EF9">
        <w:t>4</w:t>
      </w:r>
      <w:r w:rsidR="00DF14F6">
        <w:t> </w:t>
      </w:r>
      <w:r w:rsidR="00DE3EF9">
        <w:t>598</w:t>
      </w:r>
      <w:r w:rsidR="00DF14F6">
        <w:t xml:space="preserve">= 4 598 </w:t>
      </w:r>
      <w:r w:rsidR="00DE3EF9">
        <w:t>рублей</w:t>
      </w:r>
      <w:r w:rsidR="00DE3EF9">
        <w:br/>
      </w:r>
      <w:r>
        <w:t>В</w:t>
      </w:r>
      <w:r w:rsidR="00DE3EF9">
        <w:t>торое место</w:t>
      </w:r>
      <w:r w:rsidR="00DF14F6">
        <w:t xml:space="preserve"> (2)</w:t>
      </w:r>
      <w:r w:rsidR="00DE3EF9">
        <w:t xml:space="preserve">  - </w:t>
      </w:r>
      <w:r w:rsidR="00DF14F6">
        <w:t>2*</w:t>
      </w:r>
      <w:r w:rsidR="00DE3EF9">
        <w:t>2</w:t>
      </w:r>
      <w:r w:rsidR="00DF14F6">
        <w:t> </w:t>
      </w:r>
      <w:r w:rsidR="00DE3EF9">
        <w:t>299</w:t>
      </w:r>
      <w:r w:rsidR="00DF14F6">
        <w:t xml:space="preserve">= 4 598 </w:t>
      </w:r>
      <w:r w:rsidR="00DE3EF9">
        <w:t xml:space="preserve"> рублей</w:t>
      </w:r>
      <w:r w:rsidR="00DE3EF9">
        <w:br/>
      </w:r>
      <w:r>
        <w:t>Т</w:t>
      </w:r>
      <w:r w:rsidR="00DE3EF9">
        <w:t>ретье место</w:t>
      </w:r>
      <w:r w:rsidR="00DF14F6">
        <w:t>(2)</w:t>
      </w:r>
      <w:r w:rsidR="00DE3EF9">
        <w:t xml:space="preserve"> -  </w:t>
      </w:r>
      <w:r w:rsidR="00DF14F6">
        <w:t>2*</w:t>
      </w:r>
      <w:r w:rsidR="00DE3EF9">
        <w:t>1 72</w:t>
      </w:r>
      <w:r w:rsidR="007D6739">
        <w:t>4</w:t>
      </w:r>
      <w:r w:rsidR="00DF14F6">
        <w:t xml:space="preserve">= 3 448 </w:t>
      </w:r>
      <w:r w:rsidR="00DE3EF9">
        <w:t>рублей</w:t>
      </w:r>
      <w:r>
        <w:t>.</w:t>
      </w:r>
    </w:p>
    <w:p w:rsidR="0088098A" w:rsidRDefault="0088098A" w:rsidP="00D83B28">
      <w:pPr>
        <w:pStyle w:val="70"/>
        <w:tabs>
          <w:tab w:val="left" w:pos="10206"/>
        </w:tabs>
        <w:spacing w:before="0" w:after="341" w:line="322" w:lineRule="exact"/>
        <w:ind w:right="2340" w:firstLine="708"/>
        <w:jc w:val="both"/>
      </w:pPr>
      <w:r>
        <w:t xml:space="preserve">Организационные мероприятия по награждению </w:t>
      </w:r>
      <w:r w:rsidR="00D83B28">
        <w:t>н</w:t>
      </w:r>
      <w:r>
        <w:t xml:space="preserve">оминантов конкурса – </w:t>
      </w:r>
      <w:r w:rsidR="007C1DBF">
        <w:t>3 000</w:t>
      </w:r>
      <w:r>
        <w:t xml:space="preserve"> руб.</w:t>
      </w:r>
    </w:p>
    <w:p w:rsidR="00DE3EF9" w:rsidRPr="0088098A" w:rsidRDefault="00DE3EF9" w:rsidP="00DE3EF9">
      <w:pPr>
        <w:pStyle w:val="32"/>
        <w:spacing w:line="270" w:lineRule="exact"/>
        <w:rPr>
          <w:b/>
        </w:rPr>
      </w:pPr>
      <w:r w:rsidRPr="0088098A">
        <w:rPr>
          <w:b/>
        </w:rPr>
        <w:t xml:space="preserve">Итого: с суммой по вычету налогов </w:t>
      </w:r>
      <w:r w:rsidR="0088098A" w:rsidRPr="0088098A">
        <w:rPr>
          <w:b/>
        </w:rPr>
        <w:t>1</w:t>
      </w:r>
      <w:r w:rsidR="00DF14F6">
        <w:rPr>
          <w:b/>
        </w:rPr>
        <w:t>5</w:t>
      </w:r>
      <w:r w:rsidR="0088098A" w:rsidRPr="0088098A">
        <w:rPr>
          <w:b/>
        </w:rPr>
        <w:t> </w:t>
      </w:r>
      <w:r w:rsidR="007C1DBF">
        <w:rPr>
          <w:b/>
        </w:rPr>
        <w:t>644</w:t>
      </w:r>
      <w:r w:rsidRPr="0088098A">
        <w:rPr>
          <w:b/>
        </w:rPr>
        <w:t>рублей</w:t>
      </w:r>
    </w:p>
    <w:p w:rsidR="00E4712D" w:rsidRDefault="00E4712D" w:rsidP="00DE3EF9">
      <w:pPr>
        <w:rPr>
          <w:b/>
          <w:sz w:val="2"/>
          <w:szCs w:val="2"/>
        </w:rPr>
      </w:pPr>
    </w:p>
    <w:p w:rsidR="002A50C5" w:rsidRDefault="002A50C5" w:rsidP="00DE3EF9">
      <w:pPr>
        <w:rPr>
          <w:b/>
          <w:sz w:val="2"/>
          <w:szCs w:val="2"/>
        </w:rPr>
      </w:pPr>
    </w:p>
    <w:p w:rsidR="002A50C5" w:rsidRDefault="002A50C5" w:rsidP="00DE3EF9">
      <w:pPr>
        <w:rPr>
          <w:b/>
          <w:sz w:val="2"/>
          <w:szCs w:val="2"/>
        </w:rPr>
      </w:pPr>
    </w:p>
    <w:p w:rsidR="002A50C5" w:rsidRDefault="002A50C5" w:rsidP="00DE3EF9">
      <w:pPr>
        <w:rPr>
          <w:b/>
          <w:sz w:val="2"/>
          <w:szCs w:val="2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561A48" w:rsidRDefault="00561A48" w:rsidP="00561A48">
      <w:pPr>
        <w:rPr>
          <w:rFonts w:ascii="Times New Roman" w:hAnsi="Times New Roman" w:cs="Times New Roman"/>
        </w:rPr>
      </w:pPr>
    </w:p>
    <w:p w:rsidR="00561A48" w:rsidRDefault="00561A48" w:rsidP="00561A48">
      <w:pPr>
        <w:rPr>
          <w:rFonts w:ascii="Times New Roman" w:hAnsi="Times New Roman" w:cs="Times New Roman"/>
        </w:rPr>
      </w:pPr>
    </w:p>
    <w:p w:rsidR="00561A48" w:rsidRDefault="00561A48" w:rsidP="00561A48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  <w:r w:rsidRPr="002A50C5">
        <w:rPr>
          <w:rFonts w:ascii="Times New Roman" w:hAnsi="Times New Roman" w:cs="Times New Roman"/>
        </w:rPr>
        <w:t>Постановление завизировали:</w:t>
      </w:r>
    </w:p>
    <w:p w:rsidR="002A50C5" w:rsidRPr="002A50C5" w:rsidRDefault="002A50C5" w:rsidP="002A50C5">
      <w:pPr>
        <w:rPr>
          <w:rFonts w:ascii="Times New Roman" w:hAnsi="Times New Roman" w:cs="Times New Roman"/>
        </w:rPr>
      </w:pPr>
    </w:p>
    <w:tbl>
      <w:tblPr>
        <w:tblStyle w:val="a4"/>
        <w:tblW w:w="9642" w:type="dxa"/>
        <w:tblLook w:val="01E0"/>
      </w:tblPr>
      <w:tblGrid>
        <w:gridCol w:w="1384"/>
        <w:gridCol w:w="3260"/>
        <w:gridCol w:w="2340"/>
        <w:gridCol w:w="2658"/>
      </w:tblGrid>
      <w:tr w:rsidR="002A50C5" w:rsidRPr="002A50C5" w:rsidTr="000C7D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2A50C5" w:rsidRPr="002A50C5" w:rsidTr="000C7D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9B7F73" w:rsidP="002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50C5">
              <w:rPr>
                <w:rFonts w:ascii="Times New Roman" w:hAnsi="Times New Roman" w:cs="Times New Roman"/>
              </w:rPr>
              <w:t>аместитель Г</w:t>
            </w:r>
            <w:r w:rsidR="002A50C5" w:rsidRPr="002A50C5">
              <w:rPr>
                <w:rFonts w:ascii="Times New Roman" w:hAnsi="Times New Roman" w:cs="Times New Roman"/>
              </w:rPr>
              <w:t xml:space="preserve">лавы </w:t>
            </w:r>
            <w:r w:rsidR="002A50C5">
              <w:rPr>
                <w:rFonts w:ascii="Times New Roman" w:hAnsi="Times New Roman" w:cs="Times New Roman"/>
              </w:rPr>
              <w:t xml:space="preserve">Администрации </w:t>
            </w:r>
            <w:r w:rsidR="002A50C5" w:rsidRPr="002A50C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D4580" w:rsidP="000C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</w:t>
            </w:r>
            <w:r w:rsidR="000A6BD1">
              <w:rPr>
                <w:rFonts w:ascii="Times New Roman" w:hAnsi="Times New Roman" w:cs="Times New Roman"/>
              </w:rPr>
              <w:t>Смирнова</w:t>
            </w:r>
          </w:p>
        </w:tc>
      </w:tr>
      <w:tr w:rsidR="002A50C5" w:rsidRPr="002A50C5" w:rsidTr="000C7D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Default="002A50C5" w:rsidP="002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финансового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2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5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Pr="002A50C5">
              <w:rPr>
                <w:rFonts w:ascii="Times New Roman" w:hAnsi="Times New Roman" w:cs="Times New Roman"/>
              </w:rPr>
              <w:t>.Колесников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2A50C5" w:rsidRPr="002A50C5" w:rsidRDefault="002A50C5" w:rsidP="002A50C5">
      <w:pPr>
        <w:rPr>
          <w:rFonts w:ascii="Times New Roman" w:hAnsi="Times New Roman" w:cs="Times New Roman"/>
        </w:rPr>
      </w:pPr>
    </w:p>
    <w:p w:rsidR="002A50C5" w:rsidRPr="002A50C5" w:rsidRDefault="002A50C5" w:rsidP="002A50C5">
      <w:pPr>
        <w:rPr>
          <w:rFonts w:ascii="Times New Roman" w:hAnsi="Times New Roman" w:cs="Times New Roman"/>
        </w:rPr>
      </w:pPr>
      <w:r w:rsidRPr="002A50C5">
        <w:rPr>
          <w:rFonts w:ascii="Times New Roman" w:hAnsi="Times New Roman" w:cs="Times New Roman"/>
        </w:rPr>
        <w:t>Подпись исполнителя:</w:t>
      </w:r>
    </w:p>
    <w:p w:rsidR="002A50C5" w:rsidRPr="002A50C5" w:rsidRDefault="002A50C5" w:rsidP="002A50C5">
      <w:pPr>
        <w:rPr>
          <w:rFonts w:ascii="Times New Roman" w:hAnsi="Times New Roman" w:cs="Times New Roman"/>
        </w:rPr>
      </w:pPr>
    </w:p>
    <w:p w:rsidR="002A50C5" w:rsidRPr="002A50C5" w:rsidRDefault="002A50C5" w:rsidP="002A50C5">
      <w:pPr>
        <w:rPr>
          <w:rFonts w:ascii="Times New Roman" w:hAnsi="Times New Roman" w:cs="Times New Roman"/>
        </w:rPr>
      </w:pPr>
      <w:r w:rsidRPr="002A50C5">
        <w:rPr>
          <w:rFonts w:ascii="Times New Roman" w:hAnsi="Times New Roman" w:cs="Times New Roman"/>
        </w:rPr>
        <w:t>Рассылка: в дело, ОП и МЗ (2),</w:t>
      </w:r>
      <w:r>
        <w:rPr>
          <w:rFonts w:ascii="Times New Roman" w:hAnsi="Times New Roman" w:cs="Times New Roman"/>
        </w:rPr>
        <w:t xml:space="preserve">  бухгалтерия, главам поселений -7</w:t>
      </w:r>
      <w:r w:rsidRPr="002A50C5">
        <w:rPr>
          <w:rFonts w:ascii="Times New Roman" w:hAnsi="Times New Roman" w:cs="Times New Roman"/>
        </w:rPr>
        <w:t xml:space="preserve"> ФО, </w:t>
      </w:r>
      <w:r>
        <w:rPr>
          <w:rFonts w:ascii="Times New Roman" w:hAnsi="Times New Roman" w:cs="Times New Roman"/>
        </w:rPr>
        <w:t>АПК, ветеринария</w:t>
      </w:r>
    </w:p>
    <w:p w:rsidR="002A50C5" w:rsidRPr="002A50C5" w:rsidRDefault="002A50C5" w:rsidP="00DE3EF9">
      <w:pPr>
        <w:rPr>
          <w:rFonts w:ascii="Times New Roman" w:hAnsi="Times New Roman" w:cs="Times New Roman"/>
          <w:b/>
          <w:sz w:val="2"/>
          <w:szCs w:val="2"/>
        </w:rPr>
      </w:pPr>
    </w:p>
    <w:sectPr w:rsidR="002A50C5" w:rsidRPr="002A50C5" w:rsidSect="00A272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876"/>
    <w:multiLevelType w:val="multilevel"/>
    <w:tmpl w:val="AEC66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72189"/>
    <w:multiLevelType w:val="hybridMultilevel"/>
    <w:tmpl w:val="6A107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2678"/>
    <w:multiLevelType w:val="hybridMultilevel"/>
    <w:tmpl w:val="38DEF876"/>
    <w:lvl w:ilvl="0" w:tplc="7D12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321BF7"/>
    <w:multiLevelType w:val="multilevel"/>
    <w:tmpl w:val="AEC66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4072E"/>
    <w:multiLevelType w:val="multilevel"/>
    <w:tmpl w:val="45BCA75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251FE"/>
    <w:rsid w:val="0003019F"/>
    <w:rsid w:val="000745F7"/>
    <w:rsid w:val="00094E9C"/>
    <w:rsid w:val="000A1691"/>
    <w:rsid w:val="000A6BD1"/>
    <w:rsid w:val="00101BDC"/>
    <w:rsid w:val="00110303"/>
    <w:rsid w:val="0016538A"/>
    <w:rsid w:val="001A3AC3"/>
    <w:rsid w:val="001C0E35"/>
    <w:rsid w:val="001E20C6"/>
    <w:rsid w:val="002215C0"/>
    <w:rsid w:val="002A50C5"/>
    <w:rsid w:val="002D4580"/>
    <w:rsid w:val="003059E1"/>
    <w:rsid w:val="003146EB"/>
    <w:rsid w:val="003F33F3"/>
    <w:rsid w:val="004679BC"/>
    <w:rsid w:val="004F7191"/>
    <w:rsid w:val="00515394"/>
    <w:rsid w:val="00516697"/>
    <w:rsid w:val="00517FC8"/>
    <w:rsid w:val="00531F33"/>
    <w:rsid w:val="005535C1"/>
    <w:rsid w:val="00553A94"/>
    <w:rsid w:val="00561A48"/>
    <w:rsid w:val="005E22A7"/>
    <w:rsid w:val="005E5EDF"/>
    <w:rsid w:val="00636B3B"/>
    <w:rsid w:val="0065699A"/>
    <w:rsid w:val="007C1DBF"/>
    <w:rsid w:val="007D6739"/>
    <w:rsid w:val="007F0225"/>
    <w:rsid w:val="00836EC7"/>
    <w:rsid w:val="00874C3A"/>
    <w:rsid w:val="0088098A"/>
    <w:rsid w:val="009462B7"/>
    <w:rsid w:val="00946386"/>
    <w:rsid w:val="009659D1"/>
    <w:rsid w:val="009B7F73"/>
    <w:rsid w:val="009C6F83"/>
    <w:rsid w:val="009D0639"/>
    <w:rsid w:val="009F2461"/>
    <w:rsid w:val="00A02C69"/>
    <w:rsid w:val="00A21CF7"/>
    <w:rsid w:val="00A2352E"/>
    <w:rsid w:val="00A251FE"/>
    <w:rsid w:val="00A272CF"/>
    <w:rsid w:val="00A558AD"/>
    <w:rsid w:val="00A87B82"/>
    <w:rsid w:val="00A95804"/>
    <w:rsid w:val="00B534C4"/>
    <w:rsid w:val="00B57665"/>
    <w:rsid w:val="00B71663"/>
    <w:rsid w:val="00B926B4"/>
    <w:rsid w:val="00BB7333"/>
    <w:rsid w:val="00BE31E7"/>
    <w:rsid w:val="00C51791"/>
    <w:rsid w:val="00C62B3F"/>
    <w:rsid w:val="00D04355"/>
    <w:rsid w:val="00D45F86"/>
    <w:rsid w:val="00D83B28"/>
    <w:rsid w:val="00DB15C5"/>
    <w:rsid w:val="00DE3EF9"/>
    <w:rsid w:val="00DF14F6"/>
    <w:rsid w:val="00E15B5C"/>
    <w:rsid w:val="00E435AB"/>
    <w:rsid w:val="00E4712D"/>
    <w:rsid w:val="00E80796"/>
    <w:rsid w:val="00F4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A251FE"/>
    <w:rPr>
      <w:rFonts w:ascii="Times New Roman" w:eastAsia="Times New Roman" w:hAnsi="Times New Roman" w:cs="Times New Roman"/>
      <w:sz w:val="30"/>
      <w:szCs w:val="30"/>
    </w:rPr>
  </w:style>
  <w:style w:type="character" w:customStyle="1" w:styleId="23">
    <w:name w:val="Заголовок №2 (3)_"/>
    <w:basedOn w:val="a0"/>
    <w:link w:val="23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235pt">
    <w:name w:val="Заголовок №2 (3) + Интервал 5 pt"/>
    <w:basedOn w:val="23"/>
    <w:rsid w:val="00A251FE"/>
    <w:rPr>
      <w:rFonts w:ascii="Times New Roman" w:eastAsia="Times New Roman" w:hAnsi="Times New Roman" w:cs="Times New Roman"/>
      <w:spacing w:val="100"/>
      <w:sz w:val="26"/>
      <w:szCs w:val="26"/>
    </w:rPr>
  </w:style>
  <w:style w:type="character" w:customStyle="1" w:styleId="7">
    <w:name w:val="Основной текст (7)_"/>
    <w:basedOn w:val="a0"/>
    <w:link w:val="7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A251FE"/>
    <w:rPr>
      <w:rFonts w:ascii="Times New Roman" w:eastAsia="Times New Roman" w:hAnsi="Times New Roman" w:cs="Times New Roman"/>
      <w:spacing w:val="30"/>
      <w:sz w:val="26"/>
      <w:szCs w:val="26"/>
    </w:rPr>
  </w:style>
  <w:style w:type="character" w:customStyle="1" w:styleId="7105pt">
    <w:name w:val="Основной текст (7) + 10;5 pt;Полужирный;Малые прописные"/>
    <w:basedOn w:val="7"/>
    <w:rsid w:val="00A251FE"/>
    <w:rPr>
      <w:rFonts w:ascii="Times New Roman" w:eastAsia="Times New Roman" w:hAnsi="Times New Roman" w:cs="Times New Roman"/>
      <w:b/>
      <w:bCs/>
      <w:smallCaps/>
      <w:sz w:val="21"/>
      <w:szCs w:val="21"/>
    </w:rPr>
  </w:style>
  <w:style w:type="paragraph" w:customStyle="1" w:styleId="220">
    <w:name w:val="Заголовок №2 (2)"/>
    <w:basedOn w:val="a"/>
    <w:link w:val="22"/>
    <w:rsid w:val="00A251FE"/>
    <w:pPr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30">
    <w:name w:val="Заголовок №2 (3)"/>
    <w:basedOn w:val="a"/>
    <w:link w:val="23"/>
    <w:rsid w:val="00A251FE"/>
    <w:pPr>
      <w:spacing w:before="78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251FE"/>
    <w:pPr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rsid w:val="00A251FE"/>
    <w:rPr>
      <w:rFonts w:ascii="Times New Roman" w:eastAsia="Times New Roman" w:hAnsi="Times New Roman" w:cs="Times New Roman"/>
      <w:spacing w:val="60"/>
      <w:w w:val="60"/>
      <w:sz w:val="31"/>
      <w:szCs w:val="31"/>
    </w:rPr>
  </w:style>
  <w:style w:type="paragraph" w:customStyle="1" w:styleId="130">
    <w:name w:val="Заголовок №1 (3)"/>
    <w:basedOn w:val="a"/>
    <w:link w:val="13"/>
    <w:rsid w:val="00A251FE"/>
    <w:pPr>
      <w:spacing w:before="60" w:line="0" w:lineRule="atLeast"/>
      <w:outlineLvl w:val="0"/>
    </w:pPr>
    <w:rPr>
      <w:rFonts w:ascii="Times New Roman" w:eastAsia="Times New Roman" w:hAnsi="Times New Roman" w:cs="Times New Roman"/>
      <w:color w:val="auto"/>
      <w:spacing w:val="60"/>
      <w:w w:val="60"/>
      <w:sz w:val="31"/>
      <w:szCs w:val="31"/>
      <w:lang w:eastAsia="en-US"/>
    </w:rPr>
  </w:style>
  <w:style w:type="character" w:customStyle="1" w:styleId="3">
    <w:name w:val="Заголовок №3_"/>
    <w:basedOn w:val="a0"/>
    <w:link w:val="30"/>
    <w:rsid w:val="00E4712D"/>
    <w:rPr>
      <w:rFonts w:ascii="Times New Roman" w:eastAsia="Times New Roman" w:hAnsi="Times New Roman" w:cs="Times New Roman"/>
      <w:sz w:val="27"/>
      <w:szCs w:val="27"/>
    </w:rPr>
  </w:style>
  <w:style w:type="character" w:customStyle="1" w:styleId="33pt">
    <w:name w:val="Заголовок №3 + Интервал 3 pt"/>
    <w:basedOn w:val="3"/>
    <w:rsid w:val="00E4712D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313pt">
    <w:name w:val="Заголовок №3 + 13 pt;Не полужирный"/>
    <w:basedOn w:val="3"/>
    <w:rsid w:val="00E471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35pt">
    <w:name w:val="Основной текст (7) + 13;5 pt;Полужирный"/>
    <w:basedOn w:val="7"/>
    <w:rsid w:val="00E47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E4712D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E4712D"/>
    <w:pPr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E4712D"/>
    <w:pPr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471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E3EF9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5">
    <w:name w:val="Основной текст (5)_"/>
    <w:basedOn w:val="a0"/>
    <w:link w:val="50"/>
    <w:rsid w:val="00DE3EF9"/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DE3EF9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DE3EF9"/>
    <w:pPr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table" w:styleId="a4">
    <w:name w:val="Table Grid"/>
    <w:basedOn w:val="a1"/>
    <w:rsid w:val="002A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A251FE"/>
    <w:rPr>
      <w:rFonts w:ascii="Times New Roman" w:eastAsia="Times New Roman" w:hAnsi="Times New Roman" w:cs="Times New Roman"/>
      <w:sz w:val="30"/>
      <w:szCs w:val="30"/>
    </w:rPr>
  </w:style>
  <w:style w:type="character" w:customStyle="1" w:styleId="23">
    <w:name w:val="Заголовок №2 (3)_"/>
    <w:basedOn w:val="a0"/>
    <w:link w:val="23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235pt">
    <w:name w:val="Заголовок №2 (3) + Интервал 5 pt"/>
    <w:basedOn w:val="23"/>
    <w:rsid w:val="00A251FE"/>
    <w:rPr>
      <w:rFonts w:ascii="Times New Roman" w:eastAsia="Times New Roman" w:hAnsi="Times New Roman" w:cs="Times New Roman"/>
      <w:spacing w:val="100"/>
      <w:sz w:val="26"/>
      <w:szCs w:val="26"/>
    </w:rPr>
  </w:style>
  <w:style w:type="character" w:customStyle="1" w:styleId="7">
    <w:name w:val="Основной текст (7)_"/>
    <w:basedOn w:val="a0"/>
    <w:link w:val="7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A251FE"/>
    <w:rPr>
      <w:rFonts w:ascii="Times New Roman" w:eastAsia="Times New Roman" w:hAnsi="Times New Roman" w:cs="Times New Roman"/>
      <w:spacing w:val="30"/>
      <w:sz w:val="26"/>
      <w:szCs w:val="26"/>
    </w:rPr>
  </w:style>
  <w:style w:type="character" w:customStyle="1" w:styleId="7105pt">
    <w:name w:val="Основной текст (7) + 10;5 pt;Полужирный;Малые прописные"/>
    <w:basedOn w:val="7"/>
    <w:rsid w:val="00A251FE"/>
    <w:rPr>
      <w:rFonts w:ascii="Times New Roman" w:eastAsia="Times New Roman" w:hAnsi="Times New Roman" w:cs="Times New Roman"/>
      <w:b/>
      <w:bCs/>
      <w:smallCaps/>
      <w:sz w:val="21"/>
      <w:szCs w:val="21"/>
    </w:rPr>
  </w:style>
  <w:style w:type="paragraph" w:customStyle="1" w:styleId="220">
    <w:name w:val="Заголовок №2 (2)"/>
    <w:basedOn w:val="a"/>
    <w:link w:val="22"/>
    <w:rsid w:val="00A251FE"/>
    <w:pPr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30">
    <w:name w:val="Заголовок №2 (3)"/>
    <w:basedOn w:val="a"/>
    <w:link w:val="23"/>
    <w:rsid w:val="00A251FE"/>
    <w:pPr>
      <w:spacing w:before="78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251FE"/>
    <w:pPr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rsid w:val="00A251FE"/>
    <w:rPr>
      <w:rFonts w:ascii="Times New Roman" w:eastAsia="Times New Roman" w:hAnsi="Times New Roman" w:cs="Times New Roman"/>
      <w:spacing w:val="60"/>
      <w:w w:val="60"/>
      <w:sz w:val="31"/>
      <w:szCs w:val="31"/>
    </w:rPr>
  </w:style>
  <w:style w:type="paragraph" w:customStyle="1" w:styleId="130">
    <w:name w:val="Заголовок №1 (3)"/>
    <w:basedOn w:val="a"/>
    <w:link w:val="13"/>
    <w:rsid w:val="00A251FE"/>
    <w:pPr>
      <w:spacing w:before="60" w:line="0" w:lineRule="atLeast"/>
      <w:outlineLvl w:val="0"/>
    </w:pPr>
    <w:rPr>
      <w:rFonts w:ascii="Times New Roman" w:eastAsia="Times New Roman" w:hAnsi="Times New Roman" w:cs="Times New Roman"/>
      <w:color w:val="auto"/>
      <w:spacing w:val="60"/>
      <w:w w:val="60"/>
      <w:sz w:val="31"/>
      <w:szCs w:val="31"/>
      <w:lang w:eastAsia="en-US"/>
    </w:rPr>
  </w:style>
  <w:style w:type="character" w:customStyle="1" w:styleId="3">
    <w:name w:val="Заголовок №3_"/>
    <w:basedOn w:val="a0"/>
    <w:link w:val="30"/>
    <w:rsid w:val="00E4712D"/>
    <w:rPr>
      <w:rFonts w:ascii="Times New Roman" w:eastAsia="Times New Roman" w:hAnsi="Times New Roman" w:cs="Times New Roman"/>
      <w:sz w:val="27"/>
      <w:szCs w:val="27"/>
    </w:rPr>
  </w:style>
  <w:style w:type="character" w:customStyle="1" w:styleId="33pt">
    <w:name w:val="Заголовок №3 + Интервал 3 pt"/>
    <w:basedOn w:val="3"/>
    <w:rsid w:val="00E4712D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313pt">
    <w:name w:val="Заголовок №3 + 13 pt;Не полужирный"/>
    <w:basedOn w:val="3"/>
    <w:rsid w:val="00E471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35pt">
    <w:name w:val="Основной текст (7) + 13;5 pt;Полужирный"/>
    <w:basedOn w:val="7"/>
    <w:rsid w:val="00E47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E4712D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E4712D"/>
    <w:pPr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E4712D"/>
    <w:pPr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471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E3EF9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5">
    <w:name w:val="Основной текст (5)_"/>
    <w:basedOn w:val="a0"/>
    <w:link w:val="50"/>
    <w:rsid w:val="00DE3EF9"/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DE3EF9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DE3EF9"/>
    <w:pPr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table" w:styleId="a4">
    <w:name w:val="Table Grid"/>
    <w:basedOn w:val="a1"/>
    <w:rsid w:val="002A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133F-5899-47DF-A252-E92AD8F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Rcit</cp:lastModifiedBy>
  <cp:revision>2</cp:revision>
  <cp:lastPrinted>2018-02-01T11:48:00Z</cp:lastPrinted>
  <dcterms:created xsi:type="dcterms:W3CDTF">2020-11-08T10:01:00Z</dcterms:created>
  <dcterms:modified xsi:type="dcterms:W3CDTF">2020-11-08T10:01:00Z</dcterms:modified>
</cp:coreProperties>
</file>