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16" w:rsidRDefault="00E24016" w:rsidP="00687AFE">
      <w:pPr>
        <w:pStyle w:val="ac"/>
        <w:rPr>
          <w:sz w:val="22"/>
          <w:szCs w:val="22"/>
        </w:rPr>
      </w:pPr>
    </w:p>
    <w:p w:rsidR="00993CEF" w:rsidRDefault="00993CEF" w:rsidP="00E24016">
      <w:pPr>
        <w:ind w:left="4956"/>
        <w:jc w:val="both"/>
        <w:rPr>
          <w:sz w:val="22"/>
          <w:szCs w:val="22"/>
        </w:rPr>
      </w:pPr>
      <w:bookmarkStart w:id="0" w:name="_GoBack"/>
      <w:bookmarkEnd w:id="0"/>
    </w:p>
    <w:p w:rsidR="00993CEF" w:rsidRDefault="00993CEF" w:rsidP="00E24016">
      <w:pPr>
        <w:ind w:left="4956"/>
        <w:jc w:val="both"/>
        <w:rPr>
          <w:sz w:val="22"/>
          <w:szCs w:val="22"/>
        </w:rPr>
      </w:pPr>
    </w:p>
    <w:p w:rsidR="00993CEF" w:rsidRDefault="00993CEF" w:rsidP="00993CEF">
      <w:pPr>
        <w:ind w:left="4956"/>
        <w:rPr>
          <w:sz w:val="22"/>
          <w:szCs w:val="22"/>
        </w:rPr>
      </w:pPr>
    </w:p>
    <w:p w:rsidR="00993CEF" w:rsidRDefault="00993CEF" w:rsidP="00993CEF">
      <w:pPr>
        <w:ind w:left="4956"/>
        <w:jc w:val="both"/>
        <w:rPr>
          <w:sz w:val="22"/>
          <w:szCs w:val="22"/>
        </w:rPr>
      </w:pPr>
      <w:r w:rsidRPr="00E24016">
        <w:rPr>
          <w:sz w:val="22"/>
          <w:szCs w:val="22"/>
        </w:rPr>
        <w:t>Приложение</w:t>
      </w:r>
    </w:p>
    <w:p w:rsidR="00993CEF" w:rsidRPr="00E24016" w:rsidRDefault="00993CEF" w:rsidP="00993CEF">
      <w:pPr>
        <w:ind w:left="4956"/>
        <w:jc w:val="both"/>
        <w:rPr>
          <w:sz w:val="22"/>
          <w:szCs w:val="22"/>
        </w:rPr>
      </w:pPr>
      <w:r w:rsidRPr="00E24016">
        <w:rPr>
          <w:sz w:val="22"/>
          <w:szCs w:val="22"/>
        </w:rPr>
        <w:t xml:space="preserve"> к Положению «Об оплате труда служащих , занимающих должности, не отнесенные к должностям муниципальной службы, и осуществляющих деятельность органов местного самоуправления Пеновского муниципального округа   Тверской области»</w:t>
      </w:r>
    </w:p>
    <w:p w:rsidR="00993CEF" w:rsidRDefault="00993CEF" w:rsidP="00993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CEF" w:rsidRDefault="00993CEF" w:rsidP="00993C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93CEF" w:rsidRDefault="00993CEF" w:rsidP="00993CE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Должностей и должностных окладов служащих занимающих должности, </w:t>
      </w:r>
    </w:p>
    <w:p w:rsidR="00993CEF" w:rsidRDefault="00993CEF" w:rsidP="00993CE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не отнесенные к должностям муниципальной службы,</w:t>
      </w:r>
    </w:p>
    <w:p w:rsidR="00993CEF" w:rsidRDefault="00993CEF" w:rsidP="00993CE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и осуществляющих деятельность</w:t>
      </w:r>
    </w:p>
    <w:p w:rsidR="00993CEF" w:rsidRDefault="00993CEF" w:rsidP="00993CE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органов местного самоуправления муниципального образования</w:t>
      </w:r>
    </w:p>
    <w:p w:rsidR="00993CEF" w:rsidRPr="00E24016" w:rsidRDefault="00993CEF" w:rsidP="00993CE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Пеновского муниципального округа Тверской области</w:t>
      </w:r>
    </w:p>
    <w:p w:rsidR="00993CEF" w:rsidRDefault="00993CEF" w:rsidP="00993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Делопроизводитель, кассир, секретарь, секретарь-машинистка, экспедитор, агент по снабжению, дежурный (по выдаче справок, залу, общежитию и др.), дежурный бюро пропусков, комендант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4477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Старший кассир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4691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Инспектор по кадрам, диспетчер, лаборант</w:t>
            </w:r>
          </w:p>
        </w:tc>
        <w:tc>
          <w:tcPr>
            <w:tcW w:w="1984" w:type="dxa"/>
            <w:vMerge w:val="restart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6597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Техники всех специальностей без категории</w:t>
            </w:r>
          </w:p>
        </w:tc>
        <w:tc>
          <w:tcPr>
            <w:tcW w:w="1984" w:type="dxa"/>
            <w:vMerge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Администратор, переводчик-дактилолог, секретарь незрячего специалиста, художник</w:t>
            </w:r>
          </w:p>
        </w:tc>
        <w:tc>
          <w:tcPr>
            <w:tcW w:w="1984" w:type="dxa"/>
            <w:vMerge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кадрам, диспетчер</w:t>
            </w:r>
          </w:p>
        </w:tc>
        <w:tc>
          <w:tcPr>
            <w:tcW w:w="1984" w:type="dxa"/>
            <w:vMerge w:val="restart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6729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Техники всех специальностей второй категории</w:t>
            </w:r>
          </w:p>
        </w:tc>
        <w:tc>
          <w:tcPr>
            <w:tcW w:w="1984" w:type="dxa"/>
            <w:vMerge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Заведующий канцелярией, складом, хозяйством</w:t>
            </w:r>
          </w:p>
        </w:tc>
        <w:tc>
          <w:tcPr>
            <w:tcW w:w="1984" w:type="dxa"/>
            <w:vMerge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всех специальностей первой категории, заведующий общежитием</w:t>
            </w:r>
          </w:p>
        </w:tc>
        <w:tc>
          <w:tcPr>
            <w:tcW w:w="1984" w:type="dxa"/>
            <w:vMerge w:val="restart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6865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(шеф-повар), заведующий столовой, начальник хозяйственного отдела, управляющий отделением (фермой, сельскохозяйственным участком)</w:t>
            </w:r>
          </w:p>
        </w:tc>
        <w:tc>
          <w:tcPr>
            <w:tcW w:w="1984" w:type="dxa"/>
            <w:vMerge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Ведущий техник, механик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7004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7146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Без категории: инженер, инженер всех специальностей, экономист, бухгалтер, бухгалтер-ревизор, программист, электроник, юрисконсульт, специалист по кадрам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7361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II категория: инженер,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7581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I категория: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7804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Ведущие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8043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8278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Начальники отделов информации, кадров, планово-</w:t>
            </w:r>
            <w:r w:rsidRPr="009C1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экономического, технического, финансового, юридического и др.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8599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Главные механик, энергетик, технолог &lt;*&gt;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8893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11859</w:t>
            </w:r>
          </w:p>
        </w:tc>
      </w:tr>
    </w:tbl>
    <w:p w:rsidR="00993CEF" w:rsidRDefault="00993CEF" w:rsidP="00993CEF">
      <w:pPr>
        <w:pStyle w:val="ConsPlusNormal"/>
        <w:jc w:val="both"/>
      </w:pPr>
    </w:p>
    <w:p w:rsidR="00993CEF" w:rsidRDefault="00993CEF" w:rsidP="00993CEF">
      <w:pPr>
        <w:pStyle w:val="ConsPlusNormal"/>
        <w:ind w:firstLine="540"/>
        <w:jc w:val="both"/>
      </w:pPr>
      <w:r>
        <w:rPr>
          <w:sz w:val="20"/>
        </w:rPr>
        <w:t>--------------------------------</w:t>
      </w:r>
    </w:p>
    <w:p w:rsidR="00993CEF" w:rsidRDefault="00993CEF" w:rsidP="00993C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r w:rsidRPr="009C10BD">
        <w:rPr>
          <w:rFonts w:ascii="Times New Roman" w:hAnsi="Times New Roman" w:cs="Times New Roman"/>
          <w:sz w:val="20"/>
        </w:rPr>
        <w:t>&lt;*&gt; -относится должность главного бухгалтера</w:t>
      </w:r>
    </w:p>
    <w:p w:rsidR="00993CEF" w:rsidRPr="009C10BD" w:rsidRDefault="00993CEF" w:rsidP="00993C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</w:p>
    <w:p w:rsidR="00993CEF" w:rsidRDefault="00993CEF" w:rsidP="00993CEF">
      <w:pPr>
        <w:ind w:left="4956"/>
        <w:rPr>
          <w:sz w:val="22"/>
          <w:szCs w:val="22"/>
        </w:rPr>
      </w:pPr>
      <w:r w:rsidRPr="00984B95">
        <w:rPr>
          <w:sz w:val="22"/>
          <w:szCs w:val="22"/>
        </w:rPr>
        <w:tab/>
      </w:r>
    </w:p>
    <w:sectPr w:rsidR="00993CEF" w:rsidSect="00FE7BD3">
      <w:pgSz w:w="11906" w:h="16838"/>
      <w:pgMar w:top="284" w:right="851" w:bottom="1134" w:left="1701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96" w:rsidRDefault="00566696" w:rsidP="00984B95">
      <w:r>
        <w:separator/>
      </w:r>
    </w:p>
  </w:endnote>
  <w:endnote w:type="continuationSeparator" w:id="0">
    <w:p w:rsidR="00566696" w:rsidRDefault="00566696" w:rsidP="0098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96" w:rsidRDefault="00566696" w:rsidP="00984B95">
      <w:r>
        <w:separator/>
      </w:r>
    </w:p>
  </w:footnote>
  <w:footnote w:type="continuationSeparator" w:id="0">
    <w:p w:rsidR="00566696" w:rsidRDefault="00566696" w:rsidP="0098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125A4"/>
    <w:multiLevelType w:val="hybridMultilevel"/>
    <w:tmpl w:val="0A6A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FC"/>
    <w:rsid w:val="00000F08"/>
    <w:rsid w:val="00010F3F"/>
    <w:rsid w:val="0001388B"/>
    <w:rsid w:val="00062926"/>
    <w:rsid w:val="0006587B"/>
    <w:rsid w:val="001069E0"/>
    <w:rsid w:val="00127A08"/>
    <w:rsid w:val="00197D50"/>
    <w:rsid w:val="00197F17"/>
    <w:rsid w:val="001C30B4"/>
    <w:rsid w:val="001E37E9"/>
    <w:rsid w:val="00211E40"/>
    <w:rsid w:val="00263E57"/>
    <w:rsid w:val="002763CD"/>
    <w:rsid w:val="00282227"/>
    <w:rsid w:val="002B4957"/>
    <w:rsid w:val="002C2C4C"/>
    <w:rsid w:val="002C617F"/>
    <w:rsid w:val="003236A3"/>
    <w:rsid w:val="00334E1B"/>
    <w:rsid w:val="003434EF"/>
    <w:rsid w:val="0036429E"/>
    <w:rsid w:val="00366650"/>
    <w:rsid w:val="00376951"/>
    <w:rsid w:val="003C4120"/>
    <w:rsid w:val="003C6802"/>
    <w:rsid w:val="003D0907"/>
    <w:rsid w:val="003D41FD"/>
    <w:rsid w:val="003E62E3"/>
    <w:rsid w:val="004350B3"/>
    <w:rsid w:val="00435D28"/>
    <w:rsid w:val="00436758"/>
    <w:rsid w:val="00445235"/>
    <w:rsid w:val="00455279"/>
    <w:rsid w:val="00463BF7"/>
    <w:rsid w:val="00475643"/>
    <w:rsid w:val="004871BE"/>
    <w:rsid w:val="004E0C6D"/>
    <w:rsid w:val="004E20A4"/>
    <w:rsid w:val="004E731A"/>
    <w:rsid w:val="005037F1"/>
    <w:rsid w:val="005313F6"/>
    <w:rsid w:val="00532931"/>
    <w:rsid w:val="005501CF"/>
    <w:rsid w:val="00561D21"/>
    <w:rsid w:val="005656ED"/>
    <w:rsid w:val="00566696"/>
    <w:rsid w:val="00571BF6"/>
    <w:rsid w:val="005907F5"/>
    <w:rsid w:val="005A727B"/>
    <w:rsid w:val="005D25F8"/>
    <w:rsid w:val="005E32F6"/>
    <w:rsid w:val="00611870"/>
    <w:rsid w:val="006127AD"/>
    <w:rsid w:val="00612D5A"/>
    <w:rsid w:val="006179E6"/>
    <w:rsid w:val="00634B9E"/>
    <w:rsid w:val="0063501D"/>
    <w:rsid w:val="00637BF0"/>
    <w:rsid w:val="00653571"/>
    <w:rsid w:val="006574BE"/>
    <w:rsid w:val="00660AEA"/>
    <w:rsid w:val="006759AC"/>
    <w:rsid w:val="00687AFE"/>
    <w:rsid w:val="006A32FC"/>
    <w:rsid w:val="006A3D0D"/>
    <w:rsid w:val="006B08FD"/>
    <w:rsid w:val="006B4250"/>
    <w:rsid w:val="006D4B5C"/>
    <w:rsid w:val="006F1B20"/>
    <w:rsid w:val="00717254"/>
    <w:rsid w:val="00734FD8"/>
    <w:rsid w:val="00747B4D"/>
    <w:rsid w:val="00754D28"/>
    <w:rsid w:val="00792928"/>
    <w:rsid w:val="007A3548"/>
    <w:rsid w:val="007A4507"/>
    <w:rsid w:val="007A51D9"/>
    <w:rsid w:val="007A581C"/>
    <w:rsid w:val="007A7847"/>
    <w:rsid w:val="007B3F01"/>
    <w:rsid w:val="007C61C3"/>
    <w:rsid w:val="007D08AC"/>
    <w:rsid w:val="007D4158"/>
    <w:rsid w:val="007F5746"/>
    <w:rsid w:val="00803B12"/>
    <w:rsid w:val="008573CE"/>
    <w:rsid w:val="008628BF"/>
    <w:rsid w:val="00872EA2"/>
    <w:rsid w:val="008A1DAC"/>
    <w:rsid w:val="008A51C3"/>
    <w:rsid w:val="008D363C"/>
    <w:rsid w:val="008E4DA4"/>
    <w:rsid w:val="008E5EEB"/>
    <w:rsid w:val="008F64C0"/>
    <w:rsid w:val="008F76EA"/>
    <w:rsid w:val="00905D38"/>
    <w:rsid w:val="009507BC"/>
    <w:rsid w:val="00980B18"/>
    <w:rsid w:val="00980DD0"/>
    <w:rsid w:val="00984B95"/>
    <w:rsid w:val="009855FD"/>
    <w:rsid w:val="00993CEF"/>
    <w:rsid w:val="009C10BD"/>
    <w:rsid w:val="009C13D4"/>
    <w:rsid w:val="009D4734"/>
    <w:rsid w:val="009D7355"/>
    <w:rsid w:val="009E519F"/>
    <w:rsid w:val="009F7A48"/>
    <w:rsid w:val="00A0102D"/>
    <w:rsid w:val="00A22CDD"/>
    <w:rsid w:val="00A42770"/>
    <w:rsid w:val="00A513E2"/>
    <w:rsid w:val="00A6485A"/>
    <w:rsid w:val="00A937D9"/>
    <w:rsid w:val="00AC2D19"/>
    <w:rsid w:val="00AE62E2"/>
    <w:rsid w:val="00B114AF"/>
    <w:rsid w:val="00B132D3"/>
    <w:rsid w:val="00B27FE4"/>
    <w:rsid w:val="00B57F22"/>
    <w:rsid w:val="00B721EC"/>
    <w:rsid w:val="00B837BD"/>
    <w:rsid w:val="00B9311E"/>
    <w:rsid w:val="00BB31BF"/>
    <w:rsid w:val="00BF086B"/>
    <w:rsid w:val="00C02373"/>
    <w:rsid w:val="00C816FC"/>
    <w:rsid w:val="00C8313C"/>
    <w:rsid w:val="00C9065D"/>
    <w:rsid w:val="00C9455C"/>
    <w:rsid w:val="00C9597E"/>
    <w:rsid w:val="00CF0581"/>
    <w:rsid w:val="00CF1DA4"/>
    <w:rsid w:val="00CF285F"/>
    <w:rsid w:val="00CF297A"/>
    <w:rsid w:val="00D2502D"/>
    <w:rsid w:val="00D43CAE"/>
    <w:rsid w:val="00D531CD"/>
    <w:rsid w:val="00D578F1"/>
    <w:rsid w:val="00D61653"/>
    <w:rsid w:val="00D773BE"/>
    <w:rsid w:val="00D81A56"/>
    <w:rsid w:val="00D86979"/>
    <w:rsid w:val="00DC381C"/>
    <w:rsid w:val="00DC42AD"/>
    <w:rsid w:val="00DD0B4F"/>
    <w:rsid w:val="00DE2A63"/>
    <w:rsid w:val="00DE41A1"/>
    <w:rsid w:val="00DE44E2"/>
    <w:rsid w:val="00DF7C7E"/>
    <w:rsid w:val="00E24016"/>
    <w:rsid w:val="00E40D68"/>
    <w:rsid w:val="00E4523B"/>
    <w:rsid w:val="00E50996"/>
    <w:rsid w:val="00E84855"/>
    <w:rsid w:val="00F14539"/>
    <w:rsid w:val="00F1748A"/>
    <w:rsid w:val="00F17B8F"/>
    <w:rsid w:val="00F22FE0"/>
    <w:rsid w:val="00F2394A"/>
    <w:rsid w:val="00F561F1"/>
    <w:rsid w:val="00F74E02"/>
    <w:rsid w:val="00F848BA"/>
    <w:rsid w:val="00F8726B"/>
    <w:rsid w:val="00F92723"/>
    <w:rsid w:val="00FA3C95"/>
    <w:rsid w:val="00FA56EF"/>
    <w:rsid w:val="00FB61AC"/>
    <w:rsid w:val="00FD2DD4"/>
    <w:rsid w:val="00FD7378"/>
    <w:rsid w:val="00FE7BD3"/>
    <w:rsid w:val="00FF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5646"/>
  <w15:docId w15:val="{969120A2-30D9-4508-9064-A4DF4EDC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16F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1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1"/>
    <w:uiPriority w:val="99"/>
    <w:semiHidden/>
    <w:unhideWhenUsed/>
    <w:rsid w:val="00C816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C8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C816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C8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uiPriority w:val="99"/>
    <w:semiHidden/>
    <w:unhideWhenUsed/>
    <w:rsid w:val="00C816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uiPriority w:val="99"/>
    <w:semiHidden/>
    <w:rsid w:val="00C81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1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C81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C81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C816F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816F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816FC"/>
    <w:rPr>
      <w:color w:val="800080"/>
      <w:u w:val="single"/>
    </w:rPr>
  </w:style>
  <w:style w:type="table" w:styleId="ab">
    <w:name w:val="Table Grid"/>
    <w:basedOn w:val="a1"/>
    <w:uiPriority w:val="59"/>
    <w:rsid w:val="00B93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68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3CE0-8C78-48AB-A8FC-580BB346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</cp:lastModifiedBy>
  <cp:revision>3</cp:revision>
  <cp:lastPrinted>2022-11-23T06:42:00Z</cp:lastPrinted>
  <dcterms:created xsi:type="dcterms:W3CDTF">2022-11-25T08:18:00Z</dcterms:created>
  <dcterms:modified xsi:type="dcterms:W3CDTF">2022-11-25T08:18:00Z</dcterms:modified>
</cp:coreProperties>
</file>