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C2" w:rsidRDefault="001E2DC2" w:rsidP="001E2DC2">
      <w:pPr>
        <w:ind w:right="1099"/>
        <w:jc w:val="center"/>
        <w:rPr>
          <w:rFonts w:ascii="Courier New" w:hAnsi="Courier New"/>
          <w:noProof/>
        </w:rPr>
      </w:pPr>
      <w:r>
        <w:rPr>
          <w:rFonts w:ascii="Courier New" w:hAnsi="Courier New"/>
          <w:noProof/>
        </w:rPr>
        <w:drawing>
          <wp:inline distT="0" distB="0" distL="0" distR="0">
            <wp:extent cx="5238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DC2" w:rsidRDefault="001E2DC2" w:rsidP="001E2DC2">
      <w:pPr>
        <w:ind w:right="1099"/>
        <w:jc w:val="center"/>
        <w:rPr>
          <w:rFonts w:ascii="Courier New" w:hAnsi="Courier New"/>
        </w:rPr>
      </w:pPr>
    </w:p>
    <w:p w:rsidR="001E2DC2" w:rsidRDefault="001E2DC2" w:rsidP="001E2DC2">
      <w:pPr>
        <w:ind w:hanging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Пеновского муниципального округа</w:t>
      </w:r>
    </w:p>
    <w:p w:rsidR="00B96049" w:rsidRDefault="00B96049" w:rsidP="001E2DC2">
      <w:pPr>
        <w:ind w:hanging="1134"/>
        <w:jc w:val="center"/>
        <w:rPr>
          <w:b/>
          <w:sz w:val="28"/>
          <w:szCs w:val="28"/>
        </w:rPr>
      </w:pPr>
    </w:p>
    <w:p w:rsidR="001E2DC2" w:rsidRDefault="001E2DC2" w:rsidP="001E2DC2">
      <w:pPr>
        <w:ind w:hanging="1134"/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Тверской области</w:t>
      </w:r>
    </w:p>
    <w:p w:rsidR="001E2DC2" w:rsidRDefault="001E2DC2" w:rsidP="001E2DC2">
      <w:pPr>
        <w:ind w:hanging="1134"/>
        <w:jc w:val="center"/>
        <w:rPr>
          <w:b/>
          <w:sz w:val="28"/>
          <w:szCs w:val="28"/>
        </w:rPr>
      </w:pPr>
    </w:p>
    <w:p w:rsidR="001E2DC2" w:rsidRDefault="001E2DC2" w:rsidP="001E2DC2">
      <w:pPr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E2DC2" w:rsidRDefault="001E2DC2" w:rsidP="001E2DC2">
      <w:pPr>
        <w:rPr>
          <w:b/>
          <w:sz w:val="28"/>
          <w:szCs w:val="28"/>
        </w:rPr>
      </w:pPr>
    </w:p>
    <w:p w:rsidR="001E2DC2" w:rsidRDefault="00B96049" w:rsidP="00A379D3">
      <w:pPr>
        <w:jc w:val="right"/>
        <w:rPr>
          <w:sz w:val="28"/>
          <w:szCs w:val="28"/>
        </w:rPr>
      </w:pPr>
      <w:r>
        <w:rPr>
          <w:sz w:val="28"/>
          <w:szCs w:val="28"/>
        </w:rPr>
        <w:t>06.09</w:t>
      </w:r>
      <w:r w:rsidR="001E2DC2" w:rsidRPr="00A379D3">
        <w:rPr>
          <w:sz w:val="28"/>
          <w:szCs w:val="28"/>
        </w:rPr>
        <w:t>.2021</w:t>
      </w:r>
      <w:r w:rsidR="001E2DC2" w:rsidRPr="00A379D3">
        <w:rPr>
          <w:sz w:val="28"/>
          <w:szCs w:val="28"/>
        </w:rPr>
        <w:tab/>
        <w:t xml:space="preserve">                               пгт.Пено</w:t>
      </w:r>
      <w:r w:rsidR="001E2DC2" w:rsidRPr="00A379D3">
        <w:rPr>
          <w:sz w:val="28"/>
          <w:szCs w:val="28"/>
        </w:rPr>
        <w:tab/>
      </w:r>
      <w:r w:rsidR="001E2DC2" w:rsidRPr="00A379D3">
        <w:rPr>
          <w:sz w:val="28"/>
          <w:szCs w:val="28"/>
        </w:rPr>
        <w:tab/>
        <w:t xml:space="preserve">                               № </w:t>
      </w:r>
      <w:r>
        <w:rPr>
          <w:sz w:val="28"/>
          <w:szCs w:val="28"/>
        </w:rPr>
        <w:t>476</w:t>
      </w:r>
    </w:p>
    <w:p w:rsidR="001E2DC2" w:rsidRDefault="001E2DC2" w:rsidP="001E2DC2">
      <w:pPr>
        <w:jc w:val="right"/>
        <w:rPr>
          <w:sz w:val="28"/>
          <w:szCs w:val="28"/>
        </w:rPr>
      </w:pPr>
    </w:p>
    <w:p w:rsidR="001E2DC2" w:rsidRDefault="001E2DC2" w:rsidP="001E2DC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1E2DC2" w:rsidTr="001E2DC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2DC2" w:rsidRDefault="001E2D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 порядке направления сведений о лицах, уволенных в связи с утратой доверия в Администрации Пеновского муниципального округа</w:t>
            </w:r>
          </w:p>
        </w:tc>
      </w:tr>
    </w:tbl>
    <w:p w:rsidR="001E2DC2" w:rsidRDefault="001E2DC2" w:rsidP="001E2DC2">
      <w:pPr>
        <w:jc w:val="both"/>
      </w:pPr>
    </w:p>
    <w:p w:rsidR="001E2DC2" w:rsidRDefault="001E2DC2" w:rsidP="001E2DC2">
      <w:pPr>
        <w:jc w:val="both"/>
      </w:pPr>
    </w:p>
    <w:p w:rsidR="001E2DC2" w:rsidRPr="00E54F1B" w:rsidRDefault="001E2DC2" w:rsidP="001E2D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54F1B">
        <w:rPr>
          <w:sz w:val="28"/>
          <w:szCs w:val="28"/>
        </w:rPr>
        <w:t xml:space="preserve">В соответствии со </w:t>
      </w:r>
      <w:r w:rsidRPr="00E54F1B">
        <w:rPr>
          <w:rStyle w:val="a4"/>
          <w:color w:val="auto"/>
          <w:sz w:val="28"/>
          <w:szCs w:val="28"/>
        </w:rPr>
        <w:t>статьей 15</w:t>
      </w:r>
      <w:r w:rsidRPr="00E54F1B">
        <w:rPr>
          <w:sz w:val="28"/>
          <w:szCs w:val="28"/>
        </w:rPr>
        <w:t xml:space="preserve"> Федерального закона от 25.12.2008 № 273-ФЗ «О противодействии коррупции», </w:t>
      </w:r>
      <w:r w:rsidRPr="00E54F1B">
        <w:rPr>
          <w:rStyle w:val="a4"/>
          <w:color w:val="auto"/>
          <w:sz w:val="28"/>
          <w:szCs w:val="28"/>
        </w:rPr>
        <w:t>статьей 27.1</w:t>
      </w:r>
      <w:r w:rsidRPr="00E54F1B">
        <w:rPr>
          <w:sz w:val="28"/>
          <w:szCs w:val="28"/>
        </w:rPr>
        <w:t xml:space="preserve"> Федерального закона от 02.03.2007 № 25-ФЗ «О муниципальной службе в Российской Федерации», </w:t>
      </w:r>
      <w:r w:rsidRPr="00E54F1B">
        <w:rPr>
          <w:rStyle w:val="a4"/>
          <w:color w:val="auto"/>
          <w:sz w:val="28"/>
          <w:szCs w:val="28"/>
        </w:rPr>
        <w:t>постановлением</w:t>
      </w:r>
      <w:r w:rsidRPr="00E54F1B">
        <w:rPr>
          <w:sz w:val="28"/>
          <w:szCs w:val="28"/>
        </w:rPr>
        <w:t xml:space="preserve"> Правительства Российской Федерации от 05.03.2018 № 228 «О реестре лиц, уволенных в связи с утратой доверия»,</w:t>
      </w:r>
    </w:p>
    <w:p w:rsidR="001E2DC2" w:rsidRDefault="001E2DC2" w:rsidP="001E2DC2">
      <w:pPr>
        <w:jc w:val="both"/>
        <w:rPr>
          <w:sz w:val="28"/>
          <w:szCs w:val="28"/>
        </w:rPr>
      </w:pPr>
    </w:p>
    <w:p w:rsidR="001E2DC2" w:rsidRDefault="001E2DC2" w:rsidP="001E2DC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E2DC2" w:rsidRDefault="001E2DC2" w:rsidP="001E2DC2">
      <w:pPr>
        <w:shd w:val="clear" w:color="auto" w:fill="FFFFFF"/>
        <w:spacing w:line="317" w:lineRule="exact"/>
        <w:ind w:left="14" w:firstLine="553"/>
        <w:jc w:val="both"/>
        <w:rPr>
          <w:color w:val="000000"/>
          <w:sz w:val="22"/>
        </w:rPr>
      </w:pPr>
    </w:p>
    <w:p w:rsidR="001E2DC2" w:rsidRDefault="001E2DC2" w:rsidP="001E2DC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bookmarkStart w:id="0" w:name="sub_118"/>
      <w:r w:rsidRPr="00E54F1B">
        <w:rPr>
          <w:sz w:val="28"/>
          <w:szCs w:val="28"/>
        </w:rPr>
        <w:t xml:space="preserve">Утвердить </w:t>
      </w:r>
      <w:r w:rsidRPr="00E54F1B">
        <w:rPr>
          <w:rStyle w:val="a4"/>
          <w:color w:val="auto"/>
          <w:sz w:val="28"/>
          <w:szCs w:val="28"/>
        </w:rPr>
        <w:t>Положение</w:t>
      </w:r>
      <w:r w:rsidRPr="00E54F1B">
        <w:rPr>
          <w:sz w:val="28"/>
          <w:szCs w:val="28"/>
        </w:rPr>
        <w:t xml:space="preserve"> о порядке направления сведений о лицах, уволенных в связи с утратой</w:t>
      </w:r>
      <w:r>
        <w:rPr>
          <w:sz w:val="28"/>
          <w:szCs w:val="28"/>
        </w:rPr>
        <w:t xml:space="preserve"> доверия в Администрации Пен</w:t>
      </w:r>
      <w:r w:rsidR="00E54F1B">
        <w:rPr>
          <w:sz w:val="28"/>
          <w:szCs w:val="28"/>
        </w:rPr>
        <w:t>овского муниципального округа (П</w:t>
      </w:r>
      <w:r>
        <w:rPr>
          <w:sz w:val="28"/>
          <w:szCs w:val="28"/>
        </w:rPr>
        <w:t>рилагается).</w:t>
      </w:r>
    </w:p>
    <w:p w:rsidR="001E2DC2" w:rsidRDefault="001E2DC2" w:rsidP="001E2DC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bookmarkStart w:id="1" w:name="sub_119"/>
      <w:bookmarkEnd w:id="0"/>
      <w:r>
        <w:rPr>
          <w:sz w:val="28"/>
          <w:szCs w:val="28"/>
        </w:rPr>
        <w:t>Руководителям самостоятельных структурных подразделений Администрации Пеновского муниципального округа руководствоваться в своей работе настоящим Постановлением.</w:t>
      </w:r>
    </w:p>
    <w:bookmarkEnd w:id="1"/>
    <w:p w:rsidR="001E2DC2" w:rsidRDefault="001E2DC2" w:rsidP="001E2DC2">
      <w:pPr>
        <w:pStyle w:val="a3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Руководителю общим отделом Администрации Пеновского муниципального округа Коршуновой Е.Г. </w:t>
      </w:r>
    </w:p>
    <w:p w:rsidR="001E2DC2" w:rsidRDefault="001E2DC2" w:rsidP="001E2DC2">
      <w:pPr>
        <w:pStyle w:val="a3"/>
        <w:numPr>
          <w:ilvl w:val="1"/>
          <w:numId w:val="2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Ознакомить муниципальных служащих с настоящим Постановлением под роспись.</w:t>
      </w:r>
    </w:p>
    <w:p w:rsidR="001E2DC2" w:rsidRDefault="001E2DC2" w:rsidP="001E2DC2">
      <w:pPr>
        <w:pStyle w:val="a3"/>
        <w:numPr>
          <w:ilvl w:val="1"/>
          <w:numId w:val="2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Ознакомить претендентов на замещение должностей муниципальной службы при подаче заявления о принятии на работу.</w:t>
      </w:r>
    </w:p>
    <w:p w:rsidR="001E2DC2" w:rsidRDefault="001E2DC2" w:rsidP="001E2DC2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Настоящее Постановление подлежит размещению на </w:t>
      </w:r>
      <w:r>
        <w:rPr>
          <w:sz w:val="28"/>
          <w:szCs w:val="28"/>
        </w:rPr>
        <w:t>официальном сайте Администрации Пеновского муниципального округа в информационно-телекоммуникационной сети «Интернет».</w:t>
      </w:r>
    </w:p>
    <w:p w:rsidR="001E2DC2" w:rsidRDefault="001E2DC2" w:rsidP="001E2DC2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E2DC2" w:rsidRDefault="001E2DC2" w:rsidP="001E2DC2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после его официального подписания.</w:t>
      </w:r>
    </w:p>
    <w:p w:rsidR="001E2DC2" w:rsidRDefault="001E2DC2" w:rsidP="001E2DC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E2DC2" w:rsidRDefault="001E2DC2" w:rsidP="001E2DC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Пеновского муниципального округа                               В.Ф.Морозов</w:t>
      </w:r>
    </w:p>
    <w:p w:rsidR="001E2DC2" w:rsidRDefault="001E2DC2" w:rsidP="001E2DC2">
      <w:pPr>
        <w:tabs>
          <w:tab w:val="left" w:pos="6348"/>
        </w:tabs>
        <w:ind w:firstLine="567"/>
        <w:jc w:val="both"/>
      </w:pPr>
    </w:p>
    <w:p w:rsidR="001E2DC2" w:rsidRPr="00E54F1B" w:rsidRDefault="001E2DC2" w:rsidP="001E2DC2">
      <w:pPr>
        <w:jc w:val="right"/>
        <w:outlineLvl w:val="0"/>
        <w:rPr>
          <w:sz w:val="28"/>
          <w:szCs w:val="28"/>
        </w:rPr>
      </w:pPr>
      <w:r w:rsidRPr="00E54F1B">
        <w:rPr>
          <w:sz w:val="28"/>
          <w:szCs w:val="28"/>
        </w:rPr>
        <w:lastRenderedPageBreak/>
        <w:t>Приложение 1</w:t>
      </w:r>
    </w:p>
    <w:p w:rsidR="001E2DC2" w:rsidRPr="00E54F1B" w:rsidRDefault="001E2DC2" w:rsidP="001E2DC2">
      <w:pPr>
        <w:jc w:val="right"/>
        <w:outlineLvl w:val="0"/>
        <w:rPr>
          <w:sz w:val="28"/>
          <w:szCs w:val="28"/>
        </w:rPr>
      </w:pPr>
    </w:p>
    <w:p w:rsidR="00E54F1B" w:rsidRDefault="00E54F1B" w:rsidP="001E2DC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1E2DC2" w:rsidRPr="00E54F1B">
        <w:rPr>
          <w:sz w:val="28"/>
          <w:szCs w:val="28"/>
        </w:rPr>
        <w:t xml:space="preserve"> </w:t>
      </w:r>
    </w:p>
    <w:p w:rsidR="001E2DC2" w:rsidRPr="00E54F1B" w:rsidRDefault="001E2DC2" w:rsidP="001E2DC2">
      <w:pPr>
        <w:jc w:val="right"/>
        <w:rPr>
          <w:sz w:val="28"/>
          <w:szCs w:val="28"/>
        </w:rPr>
      </w:pPr>
      <w:r w:rsidRPr="00E54F1B">
        <w:rPr>
          <w:sz w:val="28"/>
          <w:szCs w:val="28"/>
        </w:rPr>
        <w:t>Администрации</w:t>
      </w:r>
    </w:p>
    <w:p w:rsidR="001E2DC2" w:rsidRPr="00E54F1B" w:rsidRDefault="00E54F1B" w:rsidP="001E2D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Пеновского </w:t>
      </w:r>
      <w:r w:rsidR="001E2DC2" w:rsidRPr="00E54F1B">
        <w:rPr>
          <w:sz w:val="28"/>
          <w:szCs w:val="28"/>
        </w:rPr>
        <w:t>муниципального округа</w:t>
      </w:r>
    </w:p>
    <w:p w:rsidR="00E54F1B" w:rsidRDefault="001E2DC2" w:rsidP="00E54F1B">
      <w:pPr>
        <w:tabs>
          <w:tab w:val="left" w:pos="6348"/>
        </w:tabs>
        <w:ind w:firstLine="567"/>
        <w:jc w:val="right"/>
        <w:rPr>
          <w:sz w:val="28"/>
          <w:szCs w:val="28"/>
        </w:rPr>
      </w:pPr>
      <w:r w:rsidRPr="00E54F1B">
        <w:rPr>
          <w:sz w:val="28"/>
          <w:szCs w:val="28"/>
        </w:rPr>
        <w:t xml:space="preserve">от </w:t>
      </w:r>
      <w:r w:rsidR="00E92271">
        <w:rPr>
          <w:sz w:val="28"/>
          <w:szCs w:val="28"/>
        </w:rPr>
        <w:t xml:space="preserve">06.09.2021 </w:t>
      </w:r>
      <w:r w:rsidRPr="00E54F1B">
        <w:rPr>
          <w:sz w:val="28"/>
          <w:szCs w:val="28"/>
        </w:rPr>
        <w:t xml:space="preserve">№ </w:t>
      </w:r>
      <w:r w:rsidR="00E92271">
        <w:rPr>
          <w:sz w:val="28"/>
          <w:szCs w:val="28"/>
        </w:rPr>
        <w:t>476</w:t>
      </w:r>
    </w:p>
    <w:p w:rsidR="00E54F1B" w:rsidRPr="00E54F1B" w:rsidRDefault="00E54F1B" w:rsidP="00E54F1B">
      <w:pPr>
        <w:tabs>
          <w:tab w:val="left" w:pos="6348"/>
        </w:tabs>
        <w:ind w:firstLine="567"/>
        <w:jc w:val="right"/>
        <w:rPr>
          <w:sz w:val="28"/>
          <w:szCs w:val="28"/>
        </w:rPr>
      </w:pPr>
    </w:p>
    <w:p w:rsidR="001E2DC2" w:rsidRDefault="001E2DC2" w:rsidP="001E2DC2">
      <w:pPr>
        <w:tabs>
          <w:tab w:val="left" w:pos="6348"/>
        </w:tabs>
        <w:ind w:firstLine="567"/>
        <w:jc w:val="right"/>
      </w:pPr>
    </w:p>
    <w:p w:rsidR="00E54F1B" w:rsidRDefault="00E54F1B" w:rsidP="00E54F1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Положения</w:t>
      </w:r>
    </w:p>
    <w:p w:rsidR="00E54F1B" w:rsidRDefault="00E54F1B" w:rsidP="00E54F1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 порядке направления сведений о лицах,</w:t>
      </w:r>
    </w:p>
    <w:p w:rsidR="00E54F1B" w:rsidRDefault="00E54F1B" w:rsidP="00E54F1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уволенных в связи с утратой доверия</w:t>
      </w:r>
    </w:p>
    <w:p w:rsidR="001E2DC2" w:rsidRDefault="00E54F1B" w:rsidP="00E54F1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Администрации Пеновского муниципального округа</w:t>
      </w:r>
    </w:p>
    <w:p w:rsidR="00E54F1B" w:rsidRDefault="00E54F1B" w:rsidP="00E54F1B">
      <w:pPr>
        <w:ind w:firstLine="567"/>
        <w:jc w:val="center"/>
      </w:pPr>
    </w:p>
    <w:p w:rsidR="001E2DC2" w:rsidRPr="00E54F1B" w:rsidRDefault="001E2DC2" w:rsidP="00E54F1B">
      <w:pPr>
        <w:jc w:val="both"/>
        <w:rPr>
          <w:sz w:val="28"/>
          <w:szCs w:val="28"/>
        </w:rPr>
      </w:pPr>
      <w:bookmarkStart w:id="2" w:name="sub_101"/>
      <w:r w:rsidRPr="00E54F1B">
        <w:rPr>
          <w:sz w:val="28"/>
          <w:szCs w:val="28"/>
        </w:rPr>
        <w:t xml:space="preserve">1. Настоящее Положение определяет порядок направления сведений для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размещенного на </w:t>
      </w:r>
      <w:r w:rsidRPr="00E54F1B">
        <w:rPr>
          <w:rStyle w:val="a4"/>
          <w:color w:val="auto"/>
          <w:sz w:val="28"/>
          <w:szCs w:val="28"/>
        </w:rPr>
        <w:t>официальном сайте</w:t>
      </w:r>
      <w:r w:rsidRPr="00E54F1B">
        <w:rPr>
          <w:sz w:val="28"/>
          <w:szCs w:val="28"/>
        </w:rPr>
        <w:t xml:space="preserve"> федеральной государственной информационной системы в области государственной службы в информационно-телекоммуникационной сети "Интернет" (далее - единая система).</w:t>
      </w:r>
    </w:p>
    <w:p w:rsidR="001E2DC2" w:rsidRPr="00E54F1B" w:rsidRDefault="001E2DC2" w:rsidP="00E54F1B">
      <w:pPr>
        <w:jc w:val="both"/>
        <w:rPr>
          <w:sz w:val="28"/>
          <w:szCs w:val="28"/>
        </w:rPr>
      </w:pPr>
      <w:bookmarkStart w:id="3" w:name="sub_102"/>
      <w:bookmarkEnd w:id="2"/>
      <w:r w:rsidRPr="00E54F1B">
        <w:rPr>
          <w:sz w:val="28"/>
          <w:szCs w:val="28"/>
        </w:rPr>
        <w:t xml:space="preserve">2. Глава </w:t>
      </w:r>
      <w:r w:rsidR="00E54F1B" w:rsidRPr="00E54F1B">
        <w:rPr>
          <w:sz w:val="28"/>
          <w:szCs w:val="28"/>
        </w:rPr>
        <w:t xml:space="preserve">Пеновского </w:t>
      </w:r>
      <w:r w:rsidRPr="00E54F1B">
        <w:rPr>
          <w:sz w:val="28"/>
          <w:szCs w:val="28"/>
        </w:rPr>
        <w:t xml:space="preserve"> муниципального округа определяет должностное лицо, ответственное за направление сведений (далее - должностное лицо) в Главное управление региональной безопасности Тверской области (далее – уполномоченный орган) в соответствии с настоящим Положением для их включения в реестр, а также для исключения из реестра сведений по основаниям, указанным в </w:t>
      </w:r>
      <w:r w:rsidRPr="00E54F1B">
        <w:rPr>
          <w:rStyle w:val="a4"/>
          <w:color w:val="auto"/>
          <w:sz w:val="28"/>
          <w:szCs w:val="28"/>
        </w:rPr>
        <w:t>пункте 8</w:t>
      </w:r>
      <w:r w:rsidRPr="00E54F1B">
        <w:rPr>
          <w:sz w:val="28"/>
          <w:szCs w:val="28"/>
        </w:rPr>
        <w:t xml:space="preserve"> настоящего Положения.</w:t>
      </w:r>
    </w:p>
    <w:p w:rsidR="001E2DC2" w:rsidRPr="00E54F1B" w:rsidRDefault="001E2DC2" w:rsidP="00E54F1B">
      <w:pPr>
        <w:jc w:val="both"/>
        <w:rPr>
          <w:sz w:val="28"/>
          <w:szCs w:val="28"/>
        </w:rPr>
      </w:pPr>
      <w:bookmarkStart w:id="4" w:name="sub_103"/>
      <w:bookmarkEnd w:id="3"/>
      <w:r>
        <w:t>3</w:t>
      </w:r>
      <w:r w:rsidRPr="00E54F1B">
        <w:rPr>
          <w:sz w:val="28"/>
          <w:szCs w:val="28"/>
        </w:rPr>
        <w:t xml:space="preserve">. Сведения направляются в уполномоченный орган должностным лицом Администрации </w:t>
      </w:r>
      <w:r w:rsidR="00E54F1B" w:rsidRPr="00E54F1B">
        <w:rPr>
          <w:sz w:val="28"/>
          <w:szCs w:val="28"/>
        </w:rPr>
        <w:t>Пеновского</w:t>
      </w:r>
      <w:r w:rsidRPr="00E54F1B">
        <w:rPr>
          <w:sz w:val="28"/>
          <w:szCs w:val="28"/>
        </w:rPr>
        <w:t xml:space="preserve"> муниципального округа - в отношении лиц, замещавших должности муниципальной службы.</w:t>
      </w:r>
    </w:p>
    <w:p w:rsidR="001E2DC2" w:rsidRPr="00E54F1B" w:rsidRDefault="001E2DC2" w:rsidP="00E54F1B">
      <w:pPr>
        <w:jc w:val="both"/>
        <w:rPr>
          <w:sz w:val="28"/>
          <w:szCs w:val="28"/>
        </w:rPr>
      </w:pPr>
      <w:bookmarkStart w:id="5" w:name="sub_104"/>
      <w:bookmarkEnd w:id="4"/>
      <w:r w:rsidRPr="00E54F1B">
        <w:rPr>
          <w:sz w:val="28"/>
          <w:szCs w:val="28"/>
        </w:rPr>
        <w:t xml:space="preserve">4. Должностное лицо, указанное в </w:t>
      </w:r>
      <w:r w:rsidRPr="00E54F1B">
        <w:rPr>
          <w:rStyle w:val="a4"/>
          <w:color w:val="auto"/>
          <w:sz w:val="28"/>
          <w:szCs w:val="28"/>
        </w:rPr>
        <w:t>пункте 2</w:t>
      </w:r>
      <w:r w:rsidRPr="00E54F1B">
        <w:rPr>
          <w:sz w:val="28"/>
          <w:szCs w:val="28"/>
        </w:rP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орган.</w:t>
      </w:r>
    </w:p>
    <w:p w:rsidR="001E2DC2" w:rsidRPr="00E54F1B" w:rsidRDefault="001E2DC2" w:rsidP="00E54F1B">
      <w:pPr>
        <w:jc w:val="both"/>
        <w:rPr>
          <w:sz w:val="28"/>
          <w:szCs w:val="28"/>
        </w:rPr>
      </w:pPr>
      <w:bookmarkStart w:id="6" w:name="sub_105"/>
      <w:bookmarkEnd w:id="5"/>
      <w:r>
        <w:t xml:space="preserve">5. </w:t>
      </w:r>
      <w:r w:rsidRPr="00E54F1B">
        <w:rPr>
          <w:sz w:val="28"/>
          <w:szCs w:val="28"/>
        </w:rPr>
        <w:t xml:space="preserve">Должностное лицо, указанное в </w:t>
      </w:r>
      <w:r w:rsidRPr="00E54F1B">
        <w:rPr>
          <w:rStyle w:val="a4"/>
          <w:color w:val="auto"/>
          <w:sz w:val="28"/>
          <w:szCs w:val="28"/>
        </w:rPr>
        <w:t>пункте 2</w:t>
      </w:r>
      <w:r w:rsidRPr="00E54F1B">
        <w:rPr>
          <w:sz w:val="28"/>
          <w:szCs w:val="28"/>
        </w:rPr>
        <w:t xml:space="preserve"> настоящего Положения, направляет информацию, указанную в </w:t>
      </w:r>
      <w:r w:rsidRPr="00E54F1B">
        <w:rPr>
          <w:rStyle w:val="a4"/>
          <w:color w:val="auto"/>
          <w:sz w:val="28"/>
          <w:szCs w:val="28"/>
        </w:rPr>
        <w:t>пункте 6</w:t>
      </w:r>
      <w:r w:rsidRPr="00E54F1B">
        <w:rPr>
          <w:sz w:val="28"/>
          <w:szCs w:val="28"/>
        </w:rPr>
        <w:t xml:space="preserve"> настоящего Положения, в уполномоченный орган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</w:t>
      </w:r>
      <w:r w:rsidRPr="00E54F1B">
        <w:rPr>
          <w:rStyle w:val="a4"/>
          <w:color w:val="auto"/>
          <w:sz w:val="28"/>
          <w:szCs w:val="28"/>
        </w:rPr>
        <w:t>пунктом 3</w:t>
      </w:r>
      <w:r w:rsidRPr="00E54F1B">
        <w:rPr>
          <w:sz w:val="28"/>
          <w:szCs w:val="28"/>
        </w:rPr>
        <w:t xml:space="preserve"> настоящего Положения.</w:t>
      </w:r>
    </w:p>
    <w:p w:rsidR="001E2DC2" w:rsidRPr="00FE5C71" w:rsidRDefault="001E2DC2" w:rsidP="00E54F1B">
      <w:pPr>
        <w:jc w:val="both"/>
        <w:rPr>
          <w:sz w:val="28"/>
          <w:szCs w:val="28"/>
        </w:rPr>
      </w:pPr>
      <w:bookmarkStart w:id="7" w:name="sub_106"/>
      <w:bookmarkEnd w:id="6"/>
      <w:r w:rsidRPr="00FE5C71">
        <w:rPr>
          <w:sz w:val="28"/>
          <w:szCs w:val="28"/>
        </w:rPr>
        <w:t>6. Для включения сведений в реестр должностное лицо направляет в уполномоченный орган следующую информацию:</w:t>
      </w:r>
    </w:p>
    <w:bookmarkEnd w:id="7"/>
    <w:p w:rsidR="001E2DC2" w:rsidRPr="00FE5C71" w:rsidRDefault="00E54F1B" w:rsidP="00E54F1B">
      <w:pPr>
        <w:jc w:val="both"/>
        <w:rPr>
          <w:sz w:val="28"/>
          <w:szCs w:val="28"/>
        </w:rPr>
      </w:pPr>
      <w:r w:rsidRPr="00FE5C71">
        <w:rPr>
          <w:sz w:val="28"/>
          <w:szCs w:val="28"/>
        </w:rPr>
        <w:t>6.1. Ф</w:t>
      </w:r>
      <w:r w:rsidR="001E2DC2" w:rsidRPr="00FE5C71">
        <w:rPr>
          <w:sz w:val="28"/>
          <w:szCs w:val="28"/>
        </w:rPr>
        <w:t>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</w:t>
      </w:r>
      <w:r w:rsidRPr="00FE5C71">
        <w:rPr>
          <w:sz w:val="28"/>
          <w:szCs w:val="28"/>
        </w:rPr>
        <w:t>вонарушения.</w:t>
      </w:r>
    </w:p>
    <w:p w:rsidR="001E2DC2" w:rsidRPr="00FE5C71" w:rsidRDefault="00E54F1B" w:rsidP="00E54F1B">
      <w:pPr>
        <w:jc w:val="both"/>
        <w:rPr>
          <w:sz w:val="28"/>
          <w:szCs w:val="28"/>
        </w:rPr>
      </w:pPr>
      <w:r w:rsidRPr="00FE5C71">
        <w:rPr>
          <w:sz w:val="28"/>
          <w:szCs w:val="28"/>
        </w:rPr>
        <w:t>6.2.Д</w:t>
      </w:r>
      <w:r w:rsidR="001E2DC2" w:rsidRPr="00FE5C71">
        <w:rPr>
          <w:sz w:val="28"/>
          <w:szCs w:val="28"/>
        </w:rPr>
        <w:t>ата рождения лица, к которому применено взыскание в виде увольнения (освобождения от должности) в связи с утратой доверия за совершение</w:t>
      </w:r>
      <w:r w:rsidRPr="00FE5C71">
        <w:rPr>
          <w:sz w:val="28"/>
          <w:szCs w:val="28"/>
        </w:rPr>
        <w:t xml:space="preserve"> коррупционного правонарушения.</w:t>
      </w:r>
    </w:p>
    <w:p w:rsidR="001E2DC2" w:rsidRPr="00FE5C71" w:rsidRDefault="00E54F1B" w:rsidP="00E54F1B">
      <w:pPr>
        <w:jc w:val="both"/>
        <w:rPr>
          <w:sz w:val="28"/>
          <w:szCs w:val="28"/>
        </w:rPr>
      </w:pPr>
      <w:r w:rsidRPr="00FE5C71">
        <w:rPr>
          <w:sz w:val="28"/>
          <w:szCs w:val="28"/>
        </w:rPr>
        <w:lastRenderedPageBreak/>
        <w:t>6.3. И</w:t>
      </w:r>
      <w:r w:rsidR="001E2DC2" w:rsidRPr="00FE5C71">
        <w:rPr>
          <w:sz w:val="28"/>
          <w:szCs w:val="28"/>
        </w:rPr>
        <w:t>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</w:t>
      </w:r>
      <w:r w:rsidRPr="00FE5C71">
        <w:rPr>
          <w:sz w:val="28"/>
          <w:szCs w:val="28"/>
        </w:rPr>
        <w:t xml:space="preserve"> иностранных лиц) - при наличии.</w:t>
      </w:r>
    </w:p>
    <w:p w:rsidR="001E2DC2" w:rsidRPr="00FE5C71" w:rsidRDefault="00E54F1B" w:rsidP="00E54F1B">
      <w:pPr>
        <w:jc w:val="both"/>
        <w:rPr>
          <w:sz w:val="28"/>
          <w:szCs w:val="28"/>
        </w:rPr>
      </w:pPr>
      <w:r w:rsidRPr="00FE5C71">
        <w:rPr>
          <w:sz w:val="28"/>
          <w:szCs w:val="28"/>
        </w:rPr>
        <w:t>6.4. С</w:t>
      </w:r>
      <w:r w:rsidR="001E2DC2" w:rsidRPr="00FE5C71">
        <w:rPr>
          <w:sz w:val="28"/>
          <w:szCs w:val="28"/>
        </w:rPr>
        <w:t>траховой номер индивидуального лицевого счета (С</w:t>
      </w:r>
      <w:r w:rsidRPr="00FE5C71">
        <w:rPr>
          <w:sz w:val="28"/>
          <w:szCs w:val="28"/>
        </w:rPr>
        <w:t>НИЛС) - при наличии.</w:t>
      </w:r>
    </w:p>
    <w:p w:rsidR="001E2DC2" w:rsidRPr="00FE5C71" w:rsidRDefault="00E54F1B" w:rsidP="00E54F1B">
      <w:pPr>
        <w:jc w:val="both"/>
        <w:rPr>
          <w:sz w:val="28"/>
          <w:szCs w:val="28"/>
        </w:rPr>
      </w:pPr>
      <w:r w:rsidRPr="00FE5C71">
        <w:rPr>
          <w:sz w:val="28"/>
          <w:szCs w:val="28"/>
        </w:rPr>
        <w:t>6.5. Н</w:t>
      </w:r>
      <w:r w:rsidR="001E2DC2" w:rsidRPr="00FE5C71">
        <w:rPr>
          <w:sz w:val="28"/>
          <w:szCs w:val="28"/>
        </w:rPr>
        <w:t>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</w:t>
      </w:r>
      <w:r w:rsidRPr="00FE5C71">
        <w:rPr>
          <w:sz w:val="28"/>
          <w:szCs w:val="28"/>
        </w:rPr>
        <w:t>е коррупционного правонарушения.</w:t>
      </w:r>
    </w:p>
    <w:p w:rsidR="001E2DC2" w:rsidRPr="00FE5C71" w:rsidRDefault="00E54F1B" w:rsidP="00E54F1B">
      <w:pPr>
        <w:jc w:val="both"/>
        <w:rPr>
          <w:sz w:val="28"/>
          <w:szCs w:val="28"/>
        </w:rPr>
      </w:pPr>
      <w:r w:rsidRPr="00FE5C71">
        <w:rPr>
          <w:sz w:val="28"/>
          <w:szCs w:val="28"/>
        </w:rPr>
        <w:t>6.6. Н</w:t>
      </w:r>
      <w:r w:rsidR="001E2DC2" w:rsidRPr="00FE5C71">
        <w:rPr>
          <w:sz w:val="28"/>
          <w:szCs w:val="28"/>
        </w:rPr>
        <w:t>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</w:t>
      </w:r>
      <w:r w:rsidR="00FE5C71" w:rsidRPr="00FE5C71">
        <w:rPr>
          <w:sz w:val="28"/>
          <w:szCs w:val="28"/>
        </w:rPr>
        <w:t>е коррупционного правонарушения.</w:t>
      </w:r>
    </w:p>
    <w:p w:rsidR="001E2DC2" w:rsidRPr="00FE5C71" w:rsidRDefault="00FE5C71" w:rsidP="00FE5C71">
      <w:pPr>
        <w:jc w:val="both"/>
        <w:rPr>
          <w:sz w:val="28"/>
          <w:szCs w:val="28"/>
        </w:rPr>
      </w:pPr>
      <w:r w:rsidRPr="00FE5C71">
        <w:rPr>
          <w:sz w:val="28"/>
          <w:szCs w:val="28"/>
        </w:rPr>
        <w:t>6.7.Н</w:t>
      </w:r>
      <w:r w:rsidR="001E2DC2" w:rsidRPr="00FE5C71">
        <w:rPr>
          <w:sz w:val="28"/>
          <w:szCs w:val="28"/>
        </w:rPr>
        <w:t>аименование должности, замещаемой на момент применения взыскания в виде увольнения (освобождения от должности) в связи с утратой доверия за совершени</w:t>
      </w:r>
      <w:r w:rsidRPr="00FE5C71">
        <w:rPr>
          <w:sz w:val="28"/>
          <w:szCs w:val="28"/>
        </w:rPr>
        <w:t>е коррупционного правонарушения.</w:t>
      </w:r>
    </w:p>
    <w:p w:rsidR="001E2DC2" w:rsidRPr="00FE5C71" w:rsidRDefault="00FE5C71" w:rsidP="00FE5C71">
      <w:pPr>
        <w:jc w:val="both"/>
        <w:rPr>
          <w:sz w:val="28"/>
          <w:szCs w:val="28"/>
        </w:rPr>
      </w:pPr>
      <w:r w:rsidRPr="00FE5C71">
        <w:rPr>
          <w:sz w:val="28"/>
          <w:szCs w:val="28"/>
        </w:rPr>
        <w:t>6.8. Д</w:t>
      </w:r>
      <w:r w:rsidR="001E2DC2" w:rsidRPr="00FE5C71">
        <w:rPr>
          <w:sz w:val="28"/>
          <w:szCs w:val="28"/>
        </w:rPr>
        <w:t>ата и номе</w:t>
      </w:r>
      <w:r w:rsidRPr="00FE5C71">
        <w:rPr>
          <w:sz w:val="28"/>
          <w:szCs w:val="28"/>
        </w:rPr>
        <w:t>р (реквизиты) соответствующего А</w:t>
      </w:r>
      <w:r w:rsidR="001E2DC2" w:rsidRPr="00FE5C71">
        <w:rPr>
          <w:sz w:val="28"/>
          <w:szCs w:val="28"/>
        </w:rPr>
        <w:t>кта о применении взыскания в виде увольнения (освобождения от должности) в связи с утратой доверия за совершени</w:t>
      </w:r>
      <w:r w:rsidRPr="00FE5C71">
        <w:rPr>
          <w:sz w:val="28"/>
          <w:szCs w:val="28"/>
        </w:rPr>
        <w:t>е коррупционного правонарушения.</w:t>
      </w:r>
    </w:p>
    <w:p w:rsidR="001E2DC2" w:rsidRPr="00FE5C71" w:rsidRDefault="00FE5C71" w:rsidP="00FE5C71">
      <w:pPr>
        <w:jc w:val="both"/>
        <w:rPr>
          <w:sz w:val="28"/>
          <w:szCs w:val="28"/>
        </w:rPr>
      </w:pPr>
      <w:r w:rsidRPr="00FE5C71">
        <w:rPr>
          <w:sz w:val="28"/>
          <w:szCs w:val="28"/>
        </w:rPr>
        <w:t>6.9. С</w:t>
      </w:r>
      <w:r w:rsidR="001E2DC2" w:rsidRPr="00FE5C71">
        <w:rPr>
          <w:sz w:val="28"/>
          <w:szCs w:val="28"/>
        </w:rPr>
        <w:t>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1E2DC2" w:rsidRPr="00FE5C71" w:rsidRDefault="001E2DC2" w:rsidP="00FE5C71">
      <w:pPr>
        <w:jc w:val="both"/>
        <w:rPr>
          <w:sz w:val="28"/>
          <w:szCs w:val="28"/>
        </w:rPr>
      </w:pPr>
      <w:bookmarkStart w:id="8" w:name="sub_107"/>
      <w:r w:rsidRPr="00FE5C71">
        <w:rPr>
          <w:sz w:val="28"/>
          <w:szCs w:val="28"/>
        </w:rPr>
        <w:t>7. Одновременно в уполномоченный орган</w:t>
      </w:r>
      <w:r w:rsidR="00FE5C71" w:rsidRPr="00FE5C71">
        <w:rPr>
          <w:sz w:val="28"/>
          <w:szCs w:val="28"/>
        </w:rPr>
        <w:t xml:space="preserve"> направляется заверенная копия А</w:t>
      </w:r>
      <w:r w:rsidRPr="00FE5C71">
        <w:rPr>
          <w:sz w:val="28"/>
          <w:szCs w:val="28"/>
        </w:rPr>
        <w:t>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1E2DC2" w:rsidRPr="00FE5C71" w:rsidRDefault="001E2DC2" w:rsidP="00FE5C71">
      <w:pPr>
        <w:jc w:val="both"/>
        <w:rPr>
          <w:sz w:val="28"/>
          <w:szCs w:val="28"/>
        </w:rPr>
      </w:pPr>
      <w:bookmarkStart w:id="9" w:name="sub_108"/>
      <w:bookmarkEnd w:id="8"/>
      <w:r w:rsidRPr="00FE5C71">
        <w:rPr>
          <w:sz w:val="28"/>
          <w:szCs w:val="28"/>
        </w:rPr>
        <w:t>8. Сведения исключаются из реестра по следующим основаниям:</w:t>
      </w:r>
    </w:p>
    <w:p w:rsidR="001E2DC2" w:rsidRPr="00FE5C71" w:rsidRDefault="00FE5C71" w:rsidP="00FE5C71">
      <w:pPr>
        <w:jc w:val="both"/>
        <w:rPr>
          <w:sz w:val="28"/>
          <w:szCs w:val="28"/>
        </w:rPr>
      </w:pPr>
      <w:bookmarkStart w:id="10" w:name="sub_114"/>
      <w:bookmarkEnd w:id="9"/>
      <w:r w:rsidRPr="00FE5C71">
        <w:rPr>
          <w:sz w:val="28"/>
          <w:szCs w:val="28"/>
        </w:rPr>
        <w:t>8.1. О</w:t>
      </w:r>
      <w:r w:rsidR="001E2DC2" w:rsidRPr="00FE5C71">
        <w:rPr>
          <w:sz w:val="28"/>
          <w:szCs w:val="28"/>
        </w:rPr>
        <w:t>тмена акта о применении взыскания в виде увольнения (освобождения от должности) в связи с утратой доверия за совершение коррупц</w:t>
      </w:r>
      <w:r w:rsidRPr="00FE5C71">
        <w:rPr>
          <w:sz w:val="28"/>
          <w:szCs w:val="28"/>
        </w:rPr>
        <w:t>ионного правонарушения.</w:t>
      </w:r>
    </w:p>
    <w:p w:rsidR="001E2DC2" w:rsidRPr="00FE5C71" w:rsidRDefault="00FE5C71" w:rsidP="00FE5C71">
      <w:pPr>
        <w:jc w:val="both"/>
        <w:rPr>
          <w:sz w:val="28"/>
          <w:szCs w:val="28"/>
        </w:rPr>
      </w:pPr>
      <w:bookmarkStart w:id="11" w:name="sub_115"/>
      <w:bookmarkEnd w:id="10"/>
      <w:r w:rsidRPr="00FE5C71">
        <w:rPr>
          <w:sz w:val="28"/>
          <w:szCs w:val="28"/>
        </w:rPr>
        <w:t>8.2. В</w:t>
      </w:r>
      <w:r w:rsidR="001E2DC2" w:rsidRPr="00FE5C71">
        <w:rPr>
          <w:sz w:val="28"/>
          <w:szCs w:val="28"/>
        </w:rPr>
        <w:t>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</w:t>
      </w:r>
      <w:r w:rsidRPr="00FE5C71">
        <w:rPr>
          <w:sz w:val="28"/>
          <w:szCs w:val="28"/>
        </w:rPr>
        <w:t>е коррупционного правонарушения.</w:t>
      </w:r>
    </w:p>
    <w:p w:rsidR="001E2DC2" w:rsidRPr="00FE5C71" w:rsidRDefault="00FE5C71" w:rsidP="00FE5C71">
      <w:pPr>
        <w:jc w:val="both"/>
        <w:rPr>
          <w:sz w:val="28"/>
          <w:szCs w:val="28"/>
        </w:rPr>
      </w:pPr>
      <w:bookmarkStart w:id="12" w:name="sub_116"/>
      <w:bookmarkEnd w:id="11"/>
      <w:r w:rsidRPr="00FE5C71">
        <w:rPr>
          <w:sz w:val="28"/>
          <w:szCs w:val="28"/>
        </w:rPr>
        <w:t>8.3.И</w:t>
      </w:r>
      <w:r w:rsidR="001E2DC2" w:rsidRPr="00FE5C71">
        <w:rPr>
          <w:sz w:val="28"/>
          <w:szCs w:val="28"/>
        </w:rPr>
        <w:t>стечение 5 лет со дня принятия акта о применении взыскания в виде увольнения (освобождения от должности) в связи с утратой доверия за совершени</w:t>
      </w:r>
      <w:r w:rsidRPr="00FE5C71">
        <w:rPr>
          <w:sz w:val="28"/>
          <w:szCs w:val="28"/>
        </w:rPr>
        <w:t>е коррупционного правонарушения.</w:t>
      </w:r>
    </w:p>
    <w:p w:rsidR="001E2DC2" w:rsidRPr="00FE5C71" w:rsidRDefault="00FE5C71" w:rsidP="00FE5C71">
      <w:pPr>
        <w:jc w:val="both"/>
        <w:rPr>
          <w:sz w:val="28"/>
          <w:szCs w:val="28"/>
        </w:rPr>
      </w:pPr>
      <w:bookmarkStart w:id="13" w:name="sub_117"/>
      <w:bookmarkEnd w:id="12"/>
      <w:r w:rsidRPr="00FE5C71">
        <w:rPr>
          <w:sz w:val="28"/>
          <w:szCs w:val="28"/>
        </w:rPr>
        <w:t>8.4. С</w:t>
      </w:r>
      <w:r w:rsidR="001E2DC2" w:rsidRPr="00FE5C71">
        <w:rPr>
          <w:sz w:val="28"/>
          <w:szCs w:val="28"/>
        </w:rPr>
        <w:t>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1E2DC2" w:rsidRPr="00A379D3" w:rsidRDefault="001E2DC2" w:rsidP="00A379D3">
      <w:pPr>
        <w:jc w:val="both"/>
        <w:rPr>
          <w:sz w:val="28"/>
          <w:szCs w:val="28"/>
        </w:rPr>
      </w:pPr>
      <w:bookmarkStart w:id="14" w:name="sub_109"/>
      <w:bookmarkEnd w:id="13"/>
      <w:r w:rsidRPr="00A379D3">
        <w:rPr>
          <w:sz w:val="28"/>
          <w:szCs w:val="28"/>
        </w:rPr>
        <w:t xml:space="preserve">9. Должностное лицо, указанное в </w:t>
      </w:r>
      <w:r w:rsidRPr="00A379D3">
        <w:rPr>
          <w:rStyle w:val="a4"/>
          <w:color w:val="auto"/>
          <w:sz w:val="28"/>
          <w:szCs w:val="28"/>
        </w:rPr>
        <w:t>пункте 2</w:t>
      </w:r>
      <w:r w:rsidRPr="00A379D3">
        <w:rPr>
          <w:sz w:val="28"/>
          <w:szCs w:val="28"/>
        </w:rPr>
        <w:t xml:space="preserve"> настоящего Положения, обязано направить уведомление об исключении из реестра сведений в уполномоченный орган в течение 3 рабочих дней со дня наступления оснований, предусмотренных </w:t>
      </w:r>
      <w:r w:rsidRPr="00A379D3">
        <w:rPr>
          <w:rStyle w:val="a4"/>
          <w:color w:val="auto"/>
          <w:sz w:val="28"/>
          <w:szCs w:val="28"/>
        </w:rPr>
        <w:t xml:space="preserve">подпунктами </w:t>
      </w:r>
      <w:r w:rsidR="00FE5C71" w:rsidRPr="00A379D3">
        <w:rPr>
          <w:rStyle w:val="a4"/>
          <w:color w:val="auto"/>
          <w:sz w:val="28"/>
          <w:szCs w:val="28"/>
        </w:rPr>
        <w:t>8.1.</w:t>
      </w:r>
      <w:r w:rsidRPr="00A379D3">
        <w:rPr>
          <w:sz w:val="28"/>
          <w:szCs w:val="28"/>
        </w:rPr>
        <w:t xml:space="preserve"> и </w:t>
      </w:r>
      <w:r w:rsidR="00FE5C71" w:rsidRPr="00A379D3">
        <w:rPr>
          <w:sz w:val="28"/>
          <w:szCs w:val="28"/>
        </w:rPr>
        <w:t>8.2.</w:t>
      </w:r>
      <w:r w:rsidRPr="00A379D3">
        <w:rPr>
          <w:sz w:val="28"/>
          <w:szCs w:val="28"/>
        </w:rPr>
        <w:t xml:space="preserve"> настоящего </w:t>
      </w:r>
      <w:r w:rsidRPr="00A379D3">
        <w:rPr>
          <w:sz w:val="28"/>
          <w:szCs w:val="28"/>
        </w:rPr>
        <w:lastRenderedPageBreak/>
        <w:t xml:space="preserve">Положения, или со дня получения письменного заявления в соответствии с </w:t>
      </w:r>
      <w:r w:rsidRPr="00A379D3">
        <w:rPr>
          <w:rStyle w:val="a4"/>
          <w:color w:val="auto"/>
          <w:sz w:val="28"/>
          <w:szCs w:val="28"/>
        </w:rPr>
        <w:t>пунктами 10</w:t>
      </w:r>
      <w:r w:rsidRPr="00A379D3">
        <w:rPr>
          <w:sz w:val="28"/>
          <w:szCs w:val="28"/>
        </w:rPr>
        <w:t xml:space="preserve"> и </w:t>
      </w:r>
      <w:r w:rsidRPr="00A379D3">
        <w:rPr>
          <w:rStyle w:val="a4"/>
          <w:color w:val="auto"/>
          <w:sz w:val="28"/>
          <w:szCs w:val="28"/>
        </w:rPr>
        <w:t>11</w:t>
      </w:r>
      <w:r w:rsidRPr="00A379D3">
        <w:rPr>
          <w:sz w:val="28"/>
          <w:szCs w:val="28"/>
        </w:rPr>
        <w:t xml:space="preserve"> настоящего Положения.</w:t>
      </w:r>
    </w:p>
    <w:p w:rsidR="001E2DC2" w:rsidRPr="00A379D3" w:rsidRDefault="001E2DC2" w:rsidP="00A379D3">
      <w:pPr>
        <w:jc w:val="both"/>
        <w:rPr>
          <w:sz w:val="28"/>
          <w:szCs w:val="28"/>
        </w:rPr>
      </w:pPr>
      <w:bookmarkStart w:id="15" w:name="sub_110"/>
      <w:bookmarkEnd w:id="14"/>
      <w:r w:rsidRPr="00A379D3">
        <w:rPr>
          <w:sz w:val="28"/>
          <w:szCs w:val="28"/>
        </w:rPr>
        <w:t xml:space="preserve">10. Для исключения из реестра сведений по основанию, предусмотренному </w:t>
      </w:r>
      <w:r w:rsidRPr="00A379D3">
        <w:rPr>
          <w:rStyle w:val="a4"/>
          <w:color w:val="auto"/>
          <w:sz w:val="28"/>
          <w:szCs w:val="28"/>
        </w:rPr>
        <w:t xml:space="preserve">подпунктом </w:t>
      </w:r>
      <w:r w:rsidR="00FE5C71" w:rsidRPr="00A379D3">
        <w:rPr>
          <w:rStyle w:val="a4"/>
          <w:color w:val="auto"/>
          <w:sz w:val="28"/>
          <w:szCs w:val="28"/>
        </w:rPr>
        <w:t>8.2.</w:t>
      </w:r>
      <w:r w:rsidRPr="00A379D3">
        <w:rPr>
          <w:sz w:val="28"/>
          <w:szCs w:val="28"/>
        </w:rPr>
        <w:t xml:space="preserve"> настоящего Положения, лицо, в отношении которого судом </w:t>
      </w:r>
      <w:r w:rsidR="00A379D3" w:rsidRPr="00A379D3">
        <w:rPr>
          <w:sz w:val="28"/>
          <w:szCs w:val="28"/>
        </w:rPr>
        <w:t>было принято решение об отмене А</w:t>
      </w:r>
      <w:r w:rsidRPr="00A379D3">
        <w:rPr>
          <w:sz w:val="28"/>
          <w:szCs w:val="28"/>
        </w:rPr>
        <w:t>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 w:rsidR="001E2DC2" w:rsidRPr="00A379D3" w:rsidRDefault="001E2DC2" w:rsidP="00A379D3">
      <w:pPr>
        <w:jc w:val="both"/>
        <w:rPr>
          <w:sz w:val="28"/>
          <w:szCs w:val="28"/>
        </w:rPr>
      </w:pPr>
      <w:bookmarkStart w:id="16" w:name="sub_111"/>
      <w:bookmarkEnd w:id="15"/>
      <w:r w:rsidRPr="00A379D3">
        <w:rPr>
          <w:sz w:val="28"/>
          <w:szCs w:val="28"/>
        </w:rPr>
        <w:t xml:space="preserve">11. Для исключения из реестра сведений по основанию, предусмотренному </w:t>
      </w:r>
      <w:r w:rsidRPr="00A379D3">
        <w:rPr>
          <w:rStyle w:val="a4"/>
          <w:color w:val="auto"/>
          <w:sz w:val="28"/>
          <w:szCs w:val="28"/>
        </w:rPr>
        <w:t xml:space="preserve">подпунктом </w:t>
      </w:r>
      <w:r w:rsidR="00FE5C71" w:rsidRPr="00A379D3">
        <w:rPr>
          <w:rStyle w:val="a4"/>
          <w:color w:val="auto"/>
          <w:sz w:val="28"/>
          <w:szCs w:val="28"/>
        </w:rPr>
        <w:t>8.4.</w:t>
      </w:r>
      <w:r w:rsidRPr="00A379D3">
        <w:rPr>
          <w:sz w:val="28"/>
          <w:szCs w:val="28"/>
        </w:rPr>
        <w:t xml:space="preserve">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1E2DC2" w:rsidRPr="00A379D3" w:rsidRDefault="001E2DC2" w:rsidP="00A379D3">
      <w:pPr>
        <w:jc w:val="both"/>
        <w:rPr>
          <w:sz w:val="28"/>
          <w:szCs w:val="28"/>
        </w:rPr>
      </w:pPr>
      <w:bookmarkStart w:id="17" w:name="sub_112"/>
      <w:bookmarkEnd w:id="16"/>
      <w:r w:rsidRPr="00A379D3">
        <w:rPr>
          <w:sz w:val="28"/>
          <w:szCs w:val="28"/>
        </w:rPr>
        <w:t xml:space="preserve">12. 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</w:t>
      </w:r>
      <w:r w:rsidRPr="00A379D3">
        <w:rPr>
          <w:rStyle w:val="a4"/>
          <w:color w:val="auto"/>
          <w:sz w:val="28"/>
          <w:szCs w:val="28"/>
        </w:rPr>
        <w:t>пунктах 10</w:t>
      </w:r>
      <w:r w:rsidRPr="00A379D3">
        <w:rPr>
          <w:sz w:val="28"/>
          <w:szCs w:val="28"/>
        </w:rPr>
        <w:t xml:space="preserve"> и </w:t>
      </w:r>
      <w:r w:rsidRPr="00A379D3">
        <w:rPr>
          <w:rStyle w:val="a4"/>
          <w:color w:val="auto"/>
          <w:sz w:val="28"/>
          <w:szCs w:val="28"/>
        </w:rPr>
        <w:t>11</w:t>
      </w:r>
      <w:r w:rsidRPr="00A379D3">
        <w:rPr>
          <w:sz w:val="28"/>
          <w:szCs w:val="28"/>
        </w:rPr>
        <w:t xml:space="preserve"> настоящего Положения, направляются непосредственно в уполномоченный орган посредством почтовой связи (передаются на личном приеме граждан).</w:t>
      </w:r>
    </w:p>
    <w:p w:rsidR="001E2DC2" w:rsidRPr="00A379D3" w:rsidRDefault="001E2DC2" w:rsidP="00A379D3">
      <w:pPr>
        <w:jc w:val="both"/>
        <w:rPr>
          <w:sz w:val="28"/>
          <w:szCs w:val="28"/>
        </w:rPr>
      </w:pPr>
      <w:bookmarkStart w:id="18" w:name="sub_113"/>
      <w:bookmarkEnd w:id="17"/>
      <w:r w:rsidRPr="00A379D3">
        <w:rPr>
          <w:sz w:val="28"/>
          <w:szCs w:val="28"/>
        </w:rPr>
        <w:t xml:space="preserve">13. Реестр размещается в открытом доступе на официальном сайте единой системы по адресу </w:t>
      </w:r>
      <w:r w:rsidRPr="00A379D3">
        <w:rPr>
          <w:rStyle w:val="a4"/>
          <w:color w:val="auto"/>
          <w:sz w:val="28"/>
          <w:szCs w:val="28"/>
        </w:rPr>
        <w:t>http://gossluzhba.gov.ru/reestr</w:t>
      </w:r>
      <w:r w:rsidRPr="00A379D3">
        <w:rPr>
          <w:sz w:val="28"/>
          <w:szCs w:val="28"/>
        </w:rPr>
        <w:t xml:space="preserve"> в виде списка, который сформирован в алфавитном порядке (в формате PDF) и содержит:</w:t>
      </w:r>
    </w:p>
    <w:bookmarkEnd w:id="18"/>
    <w:p w:rsidR="001E2DC2" w:rsidRPr="00A379D3" w:rsidRDefault="00A379D3" w:rsidP="00A379D3">
      <w:pPr>
        <w:jc w:val="both"/>
        <w:rPr>
          <w:sz w:val="28"/>
          <w:szCs w:val="28"/>
        </w:rPr>
      </w:pPr>
      <w:r w:rsidRPr="00A379D3">
        <w:rPr>
          <w:sz w:val="28"/>
          <w:szCs w:val="28"/>
        </w:rPr>
        <w:t>13.1.Порядковый номер.</w:t>
      </w:r>
    </w:p>
    <w:p w:rsidR="001E2DC2" w:rsidRPr="00A379D3" w:rsidRDefault="00A379D3" w:rsidP="00A379D3">
      <w:pPr>
        <w:jc w:val="both"/>
        <w:rPr>
          <w:sz w:val="28"/>
          <w:szCs w:val="28"/>
        </w:rPr>
      </w:pPr>
      <w:r w:rsidRPr="00A379D3">
        <w:rPr>
          <w:sz w:val="28"/>
          <w:szCs w:val="28"/>
        </w:rPr>
        <w:t>13.2. Ф</w:t>
      </w:r>
      <w:r w:rsidR="001E2DC2" w:rsidRPr="00A379D3">
        <w:rPr>
          <w:sz w:val="28"/>
          <w:szCs w:val="28"/>
        </w:rPr>
        <w:t>амилию, имя и отчество лица, к которому применено взыскание в виде увольнения (освобождения от должности) в связи с утратой доверия за совершени</w:t>
      </w:r>
      <w:r w:rsidRPr="00A379D3">
        <w:rPr>
          <w:sz w:val="28"/>
          <w:szCs w:val="28"/>
        </w:rPr>
        <w:t>е коррупционного правонарушения.</w:t>
      </w:r>
    </w:p>
    <w:p w:rsidR="001E2DC2" w:rsidRPr="00A379D3" w:rsidRDefault="00A379D3" w:rsidP="00A379D3">
      <w:pPr>
        <w:jc w:val="both"/>
        <w:rPr>
          <w:sz w:val="28"/>
          <w:szCs w:val="28"/>
        </w:rPr>
      </w:pPr>
      <w:r w:rsidRPr="00A379D3">
        <w:rPr>
          <w:sz w:val="28"/>
          <w:szCs w:val="28"/>
        </w:rPr>
        <w:t>13.3. Н</w:t>
      </w:r>
      <w:r w:rsidR="001E2DC2" w:rsidRPr="00A379D3">
        <w:rPr>
          <w:sz w:val="28"/>
          <w:szCs w:val="28"/>
        </w:rPr>
        <w:t>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</w:t>
      </w:r>
      <w:r w:rsidRPr="00A379D3">
        <w:rPr>
          <w:sz w:val="28"/>
          <w:szCs w:val="28"/>
        </w:rPr>
        <w:t>е коррупционного правонарушения.</w:t>
      </w:r>
    </w:p>
    <w:p w:rsidR="001E2DC2" w:rsidRPr="00A379D3" w:rsidRDefault="00A379D3" w:rsidP="00A379D3">
      <w:pPr>
        <w:jc w:val="both"/>
        <w:rPr>
          <w:sz w:val="28"/>
          <w:szCs w:val="28"/>
        </w:rPr>
      </w:pPr>
      <w:r w:rsidRPr="00A379D3">
        <w:rPr>
          <w:sz w:val="28"/>
          <w:szCs w:val="28"/>
        </w:rPr>
        <w:t>13.4. Н</w:t>
      </w:r>
      <w:r w:rsidR="001E2DC2" w:rsidRPr="00A379D3">
        <w:rPr>
          <w:sz w:val="28"/>
          <w:szCs w:val="28"/>
        </w:rPr>
        <w:t>аименование должности, замещаемой на момент применения взыскания в виде увольнения (освобождения от должности) в связи с утратой доверия за совершени</w:t>
      </w:r>
      <w:r w:rsidRPr="00A379D3">
        <w:rPr>
          <w:sz w:val="28"/>
          <w:szCs w:val="28"/>
        </w:rPr>
        <w:t>е коррупционного правонарушения.</w:t>
      </w:r>
    </w:p>
    <w:p w:rsidR="001E2DC2" w:rsidRPr="00A379D3" w:rsidRDefault="00A379D3" w:rsidP="00A379D3">
      <w:pPr>
        <w:jc w:val="both"/>
        <w:rPr>
          <w:sz w:val="28"/>
          <w:szCs w:val="28"/>
        </w:rPr>
      </w:pPr>
      <w:r w:rsidRPr="00A379D3">
        <w:rPr>
          <w:sz w:val="28"/>
          <w:szCs w:val="28"/>
        </w:rPr>
        <w:t>13.5. П</w:t>
      </w:r>
      <w:r w:rsidR="001E2DC2" w:rsidRPr="00A379D3">
        <w:rPr>
          <w:sz w:val="28"/>
          <w:szCs w:val="28"/>
        </w:rPr>
        <w:t>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</w:t>
      </w:r>
      <w:r w:rsidRPr="00A379D3">
        <w:rPr>
          <w:sz w:val="28"/>
          <w:szCs w:val="28"/>
        </w:rPr>
        <w:t>вонарушения.</w:t>
      </w:r>
    </w:p>
    <w:p w:rsidR="001E2DC2" w:rsidRPr="00A379D3" w:rsidRDefault="00A379D3" w:rsidP="00A379D3">
      <w:pPr>
        <w:jc w:val="both"/>
        <w:rPr>
          <w:sz w:val="28"/>
          <w:szCs w:val="28"/>
        </w:rPr>
      </w:pPr>
      <w:r w:rsidRPr="00A379D3">
        <w:rPr>
          <w:sz w:val="28"/>
          <w:szCs w:val="28"/>
        </w:rPr>
        <w:t>13.6. Д</w:t>
      </w:r>
      <w:r w:rsidR="001E2DC2" w:rsidRPr="00A379D3">
        <w:rPr>
          <w:sz w:val="28"/>
          <w:szCs w:val="28"/>
        </w:rPr>
        <w:t>ату соответствующего акта о применении взыскания в виде увольнения (освобождения от должности) в связи с утратой доверия за совершени</w:t>
      </w:r>
      <w:r w:rsidRPr="00A379D3">
        <w:rPr>
          <w:sz w:val="28"/>
          <w:szCs w:val="28"/>
        </w:rPr>
        <w:t>е коррупционного правонарушения.</w:t>
      </w:r>
    </w:p>
    <w:p w:rsidR="001E2DC2" w:rsidRPr="00A379D3" w:rsidRDefault="00A379D3" w:rsidP="00A379D3">
      <w:pPr>
        <w:jc w:val="both"/>
        <w:rPr>
          <w:sz w:val="28"/>
          <w:szCs w:val="28"/>
        </w:rPr>
      </w:pPr>
      <w:r w:rsidRPr="00A379D3">
        <w:rPr>
          <w:sz w:val="28"/>
          <w:szCs w:val="28"/>
        </w:rPr>
        <w:t>13.7. Д</w:t>
      </w:r>
      <w:r w:rsidR="001E2DC2" w:rsidRPr="00A379D3">
        <w:rPr>
          <w:sz w:val="28"/>
          <w:szCs w:val="28"/>
        </w:rPr>
        <w:t xml:space="preserve">ату размещения информации на </w:t>
      </w:r>
      <w:r w:rsidR="001E2DC2" w:rsidRPr="00A379D3">
        <w:rPr>
          <w:rStyle w:val="a4"/>
          <w:color w:val="auto"/>
          <w:sz w:val="28"/>
          <w:szCs w:val="28"/>
        </w:rPr>
        <w:t>официальном сайте</w:t>
      </w:r>
      <w:r>
        <w:rPr>
          <w:sz w:val="28"/>
          <w:szCs w:val="28"/>
        </w:rPr>
        <w:t xml:space="preserve"> е</w:t>
      </w:r>
      <w:r w:rsidR="001E2DC2" w:rsidRPr="00A379D3">
        <w:rPr>
          <w:sz w:val="28"/>
          <w:szCs w:val="28"/>
        </w:rPr>
        <w:t>диной системы.</w:t>
      </w:r>
    </w:p>
    <w:p w:rsidR="001E2DC2" w:rsidRDefault="001E2DC2" w:rsidP="001E2DC2">
      <w:pPr>
        <w:tabs>
          <w:tab w:val="left" w:pos="6348"/>
        </w:tabs>
        <w:ind w:firstLine="567"/>
        <w:jc w:val="both"/>
      </w:pPr>
    </w:p>
    <w:p w:rsidR="001E2DC2" w:rsidRDefault="001E2DC2" w:rsidP="001E2DC2">
      <w:pPr>
        <w:tabs>
          <w:tab w:val="left" w:pos="6348"/>
        </w:tabs>
        <w:ind w:firstLine="567"/>
        <w:jc w:val="both"/>
      </w:pPr>
    </w:p>
    <w:p w:rsidR="0061212C" w:rsidRDefault="0061212C"/>
    <w:sectPr w:rsidR="0061212C" w:rsidSect="00B9604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C5FEA"/>
    <w:multiLevelType w:val="hybridMultilevel"/>
    <w:tmpl w:val="448E706C"/>
    <w:lvl w:ilvl="0" w:tplc="3D8C9A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4E4CF0"/>
    <w:multiLevelType w:val="multilevel"/>
    <w:tmpl w:val="9C9EBF3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2DC2"/>
    <w:rsid w:val="001E2DC2"/>
    <w:rsid w:val="00286BCF"/>
    <w:rsid w:val="00491350"/>
    <w:rsid w:val="0061212C"/>
    <w:rsid w:val="00905426"/>
    <w:rsid w:val="00A379D3"/>
    <w:rsid w:val="00B96049"/>
    <w:rsid w:val="00C30C33"/>
    <w:rsid w:val="00CE3EF9"/>
    <w:rsid w:val="00E54F1B"/>
    <w:rsid w:val="00E92271"/>
    <w:rsid w:val="00FE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2DC2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DC2"/>
    <w:rPr>
      <w:rFonts w:ascii="Times New Roman" w:eastAsia="Arial Unicode MS" w:hAnsi="Times New Roman" w:cs="Times New Roman"/>
      <w:b/>
      <w:color w:val="000000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1E2DC2"/>
    <w:pPr>
      <w:ind w:left="720"/>
      <w:contextualSpacing/>
    </w:pPr>
  </w:style>
  <w:style w:type="character" w:customStyle="1" w:styleId="a4">
    <w:name w:val="Гипертекстовая ссылка"/>
    <w:uiPriority w:val="99"/>
    <w:rsid w:val="001E2DC2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1E2D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D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7</cp:revision>
  <cp:lastPrinted>2021-09-06T08:01:00Z</cp:lastPrinted>
  <dcterms:created xsi:type="dcterms:W3CDTF">2021-09-06T07:23:00Z</dcterms:created>
  <dcterms:modified xsi:type="dcterms:W3CDTF">2021-09-06T08:12:00Z</dcterms:modified>
</cp:coreProperties>
</file>